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45" w:rsidRPr="00BA7AD1" w:rsidRDefault="00B94F61" w:rsidP="00BA7AD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294E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D35C8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294E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4E45" w:rsidRDefault="00294E45" w:rsidP="00294E45">
      <w:pPr>
        <w:pBdr>
          <w:bottom w:val="single" w:sz="18" w:space="1" w:color="auto"/>
        </w:pBdr>
        <w:ind w:right="2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294E45" w:rsidRDefault="00294E45" w:rsidP="00294E45">
      <w:pPr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B94F61" w:rsidRDefault="00294E45" w:rsidP="00B94F61">
      <w:pPr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94E45" w:rsidRDefault="00B94F61" w:rsidP="00B94F61">
      <w:pPr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23</w:t>
      </w:r>
    </w:p>
    <w:p w:rsidR="00294E45" w:rsidRPr="00294E45" w:rsidRDefault="00B94F61" w:rsidP="00294E45">
      <w:pPr>
        <w:ind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«30» марта </w:t>
      </w:r>
      <w:r w:rsidR="00294E45">
        <w:rPr>
          <w:rFonts w:ascii="Times New Roman" w:hAnsi="Times New Roman" w:cs="Times New Roman"/>
          <w:sz w:val="24"/>
          <w:szCs w:val="24"/>
        </w:rPr>
        <w:t>2017г.</w:t>
      </w:r>
    </w:p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4E45" w:rsidRDefault="00AC0D20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Об  общественном обсуждении проекта</w:t>
      </w:r>
    </w:p>
    <w:p w:rsidR="00BA7AD1" w:rsidRDefault="00BA7AD1" w:rsidP="00BA7A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программы, направленной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</w:p>
    <w:p w:rsidR="00294E45" w:rsidRDefault="00BA7AD1" w:rsidP="00BA7A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реализацию мероприятий по благоустройству</w:t>
      </w:r>
    </w:p>
    <w:p w:rsidR="00294E45" w:rsidRDefault="00BA7AD1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294E45" w:rsidRDefault="00294E45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 района</w:t>
      </w:r>
    </w:p>
    <w:p w:rsidR="00AC0D20" w:rsidRPr="00294E45" w:rsidRDefault="00294E45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 2017 год </w:t>
      </w:r>
    </w:p>
    <w:p w:rsidR="00AC0D20" w:rsidRPr="00294E45" w:rsidRDefault="00AC0D20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94E45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В целях  реализации   Федерального    закона от 6 октября 2003 г.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proofErr w:type="gramEnd"/>
      <w:r w:rsidR="00DB02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C0D20" w:rsidRPr="00294E45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с т а н о в л я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ю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      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1.Создать общественную комиссию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для организации общественного обсуждения п</w:t>
      </w:r>
      <w:r w:rsidR="00BA7AD1">
        <w:rPr>
          <w:rFonts w:ascii="Times New Roman" w:hAnsi="Times New Roman" w:cs="Times New Roman"/>
          <w:bCs/>
          <w:sz w:val="24"/>
          <w:szCs w:val="24"/>
          <w:lang w:eastAsia="ru-RU"/>
        </w:rPr>
        <w:t>роекта муниципальной программы, направленной на реализацию мероприятий по благоустройству территории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</w:t>
      </w:r>
      <w:r w:rsidR="00BA7AD1">
        <w:rPr>
          <w:rFonts w:ascii="Times New Roman" w:hAnsi="Times New Roman" w:cs="Times New Roman"/>
          <w:bCs/>
          <w:sz w:val="24"/>
          <w:szCs w:val="24"/>
          <w:lang w:eastAsia="ru-RU"/>
        </w:rPr>
        <w:t>лгоградской области на 2017 год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общественная комиссия) в составе согласно приложению 1 к настоящему постановлению.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Утвердить Положение об общественной комиссии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согласно приложению 2 к настоящему постановлению.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3.  Утвердить порядок проведения общественного обсуждения пр</w:t>
      </w:r>
      <w:r w:rsidR="00BA7AD1">
        <w:rPr>
          <w:rFonts w:ascii="Times New Roman" w:hAnsi="Times New Roman" w:cs="Times New Roman"/>
          <w:bCs/>
          <w:sz w:val="24"/>
          <w:szCs w:val="24"/>
          <w:lang w:eastAsia="ru-RU"/>
        </w:rPr>
        <w:t>оекта  муниципальной программы, направленной на реализацию мероприятий по благоустройству территории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Волгоградской области</w:t>
      </w:r>
      <w:r w:rsidR="00DB02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на 2017 год, согласно приложению 3.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 Настоящее постановление вступает в силу со дня его подписания и подлежит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обнародованию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Контроль </w:t>
      </w:r>
      <w:r w:rsidR="00DB02E3">
        <w:rPr>
          <w:rFonts w:ascii="Times New Roman" w:hAnsi="Times New Roman" w:cs="Times New Roman"/>
          <w:bCs/>
          <w:sz w:val="24"/>
          <w:szCs w:val="24"/>
          <w:lang w:eastAsia="ru-RU"/>
        </w:rPr>
        <w:t>над исполнением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настоящего постановления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оставляю за собой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94E45" w:rsidRPr="00294E45" w:rsidRDefault="00294E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02E3" w:rsidRDefault="00DB02E3" w:rsidP="00DB02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A7AD1" w:rsidRDefault="00BA7AD1" w:rsidP="00DB02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A7AD1" w:rsidRDefault="00BA7AD1" w:rsidP="00DB02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A7AD1" w:rsidRDefault="00BA7AD1" w:rsidP="00DB02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94E45" w:rsidRPr="00294E45" w:rsidRDefault="00AC0D20" w:rsidP="00DB02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                                       </w:t>
      </w:r>
      <w:r w:rsidR="00C567B4">
        <w:rPr>
          <w:rFonts w:ascii="Times New Roman" w:hAnsi="Times New Roman" w:cs="Times New Roman"/>
          <w:bCs/>
          <w:sz w:val="24"/>
          <w:szCs w:val="24"/>
          <w:lang w:eastAsia="ru-RU"/>
        </w:rPr>
        <w:t>Н.Н. Попова</w:t>
      </w: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A7AD1" w:rsidRDefault="00BA7AD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A7AD1" w:rsidRDefault="00BA7AD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294E45" w:rsidRDefault="00AC0D20" w:rsidP="00294E4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постановлению администрации</w:t>
      </w:r>
    </w:p>
    <w:p w:rsidR="00AC0D20" w:rsidRPr="00294E45" w:rsidRDefault="00FD35C8" w:rsidP="00294E4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C0D20" w:rsidRPr="00294E45" w:rsidRDefault="00601E87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B94F61">
        <w:rPr>
          <w:rFonts w:ascii="Times New Roman" w:hAnsi="Times New Roman" w:cs="Times New Roman"/>
          <w:bCs/>
          <w:sz w:val="24"/>
          <w:szCs w:val="24"/>
          <w:lang w:eastAsia="ru-RU"/>
        </w:rPr>
        <w:t>т 30.03.2017 г. №23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Состав общественной комиссии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для организации общественного обсуждения проекта муниципальной программы</w:t>
      </w:r>
      <w:r w:rsidR="00BA7AD1">
        <w:rPr>
          <w:rFonts w:ascii="Times New Roman" w:hAnsi="Times New Roman" w:cs="Times New Roman"/>
          <w:bCs/>
          <w:sz w:val="24"/>
          <w:szCs w:val="24"/>
          <w:lang w:eastAsia="ru-RU"/>
        </w:rPr>
        <w:t>, направленной на реализацию мероприятий по благоустройству территории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</w:t>
      </w:r>
      <w:r w:rsidR="00BA7AD1">
        <w:rPr>
          <w:rFonts w:ascii="Times New Roman" w:hAnsi="Times New Roman" w:cs="Times New Roman"/>
          <w:bCs/>
          <w:sz w:val="24"/>
          <w:szCs w:val="24"/>
          <w:lang w:eastAsia="ru-RU"/>
        </w:rPr>
        <w:t>лгоградской области на 2017 год.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B02E3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A30F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567B4">
        <w:rPr>
          <w:rFonts w:ascii="Times New Roman" w:hAnsi="Times New Roman" w:cs="Times New Roman"/>
          <w:bCs/>
          <w:sz w:val="24"/>
          <w:szCs w:val="24"/>
          <w:lang w:eastAsia="ru-RU"/>
        </w:rPr>
        <w:t>Парфенова Надежда Ивановна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- представитель политической партии "</w:t>
      </w:r>
      <w:r w:rsidR="00DB02E3">
        <w:rPr>
          <w:rFonts w:ascii="Times New Roman" w:hAnsi="Times New Roman" w:cs="Times New Roman"/>
          <w:bCs/>
          <w:sz w:val="24"/>
          <w:szCs w:val="24"/>
          <w:lang w:eastAsia="ru-RU"/>
        </w:rPr>
        <w:t>Единая</w:t>
      </w:r>
    </w:p>
    <w:p w:rsidR="00AC0D20" w:rsidRPr="00294E45" w:rsidRDefault="00DB02E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Россия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D761B4" w:rsidRPr="00294E45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567B4">
        <w:rPr>
          <w:rFonts w:ascii="Times New Roman" w:hAnsi="Times New Roman" w:cs="Times New Roman"/>
          <w:bCs/>
          <w:sz w:val="24"/>
          <w:szCs w:val="24"/>
          <w:lang w:eastAsia="ru-RU"/>
        </w:rPr>
        <w:t>Попова Надежда Николаевна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поселения;</w:t>
      </w:r>
    </w:p>
    <w:p w:rsidR="00B3311B" w:rsidRDefault="00B3311B" w:rsidP="00B331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БутенкоНаталья Петровна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ТОС «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Пеликан</w:t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A30F1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D761B4" w:rsidRDefault="00DB02E3" w:rsidP="00B331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Иванова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Нина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Ивановна</w:t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директор </w:t>
      </w:r>
      <w:r w:rsidR="003437FA">
        <w:rPr>
          <w:rFonts w:ascii="Times New Roman" w:hAnsi="Times New Roman" w:cs="Times New Roman"/>
          <w:bCs/>
          <w:sz w:val="24"/>
          <w:szCs w:val="24"/>
          <w:lang w:eastAsia="ru-RU"/>
        </w:rPr>
        <w:t>МКУК «</w:t>
      </w:r>
      <w:proofErr w:type="spellStart"/>
      <w:r w:rsidR="003437FA">
        <w:rPr>
          <w:rFonts w:ascii="Times New Roman" w:hAnsi="Times New Roman" w:cs="Times New Roman"/>
          <w:bCs/>
          <w:sz w:val="24"/>
          <w:szCs w:val="24"/>
          <w:lang w:eastAsia="ru-RU"/>
        </w:rPr>
        <w:t>Цацинская</w:t>
      </w:r>
      <w:proofErr w:type="spellEnd"/>
      <w:r w:rsidR="003437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сельская библиотека»;</w:t>
      </w:r>
    </w:p>
    <w:p w:rsidR="00F53426" w:rsidRPr="00294E45" w:rsidRDefault="00F53426" w:rsidP="00B331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- Поляков Николай Викторович – директор МБУ «Хозяйственное управление»</w:t>
      </w:r>
      <w:r w:rsidR="003437FA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Pr="00294E45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B3311B" w:rsidRDefault="00AC0D20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AC0D20" w:rsidRPr="00294E45" w:rsidRDefault="00FD35C8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C0D20" w:rsidRPr="00294E45" w:rsidRDefault="00B94F6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30.03.2017 г. № 23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об общественной комиссии для организации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общественного обсуждения проекта муниципальной программы</w:t>
      </w:r>
      <w:r w:rsidR="00BA7A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направленной на реализацию мероприятий по благоустройству территории </w:t>
      </w:r>
      <w:proofErr w:type="spellStart"/>
      <w:r w:rsidR="00BA7AD1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A7A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BA7AD1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BA7A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на 2017 год,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оценки предложений заинтересованных лиц, а также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для осуществления контроля хода реализации программы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1. Общественная комиссия осуществляет следующие функции: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общественной территории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муниципальную программу;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б) организует общественное обсуждение муниципальной программы;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г) осуществляет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реализацией муниципальной программы;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) обсужд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ает</w:t>
      </w:r>
      <w:r w:rsidR="00A41D7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дизайн-проект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proofErr w:type="spellEnd"/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благоустройства дворовой территории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общественной территории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0D20" w:rsidRPr="00294E45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дворовой территории и (или) общественной территории.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4. В состав общественной комиссии включаются (по согласованию):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представители органов местного самоуправления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политических партий и движений;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общественных организаций;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иные лица.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календарных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дня до даты проведения заседания.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6. Заседание общественной комиссии правомочно, если на нем присутствует более 50 процентов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9. Протокол оформляется в теч</w:t>
      </w:r>
      <w:r w:rsidR="00B7007A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ение трех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10. Протоколы общественной комиссии подлежат размещению на официальном сайте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5" w:history="1"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http://</w:t>
        </w:r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cacaadmin</w:t>
        </w:r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течение трех дней со дня </w:t>
      </w:r>
      <w:r w:rsidR="00B7007A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протокола.</w:t>
      </w:r>
    </w:p>
    <w:p w:rsidR="00AC0D20" w:rsidRPr="00B3311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7007A" w:rsidRDefault="00B7007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Pr="00294E45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F53426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93B36" w:rsidRPr="00F53426" w:rsidRDefault="00993B3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93B36" w:rsidRPr="00F53426" w:rsidRDefault="00993B3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93B36" w:rsidRPr="00F53426" w:rsidRDefault="00993B36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2B628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риложение 3</w:t>
      </w:r>
    </w:p>
    <w:p w:rsidR="00B3311B" w:rsidRDefault="00B3311B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</w:p>
    <w:p w:rsidR="00AC0D20" w:rsidRPr="00294E45" w:rsidRDefault="00FD35C8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C0D20" w:rsidRPr="00294E45" w:rsidRDefault="00B94F6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30.03.2017 г. №23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общественного обсуждения проекта</w:t>
      </w:r>
    </w:p>
    <w:p w:rsidR="00765677" w:rsidRPr="00294E45" w:rsidRDefault="00AC0D20" w:rsidP="0076567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  <w:r w:rsidR="0076567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567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направленной на реализацию мероприятий по благоустройству территории </w:t>
      </w:r>
      <w:proofErr w:type="spellStart"/>
      <w:r w:rsidR="00765677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76567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765677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76567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AC0D20" w:rsidRPr="00294E45" w:rsidRDefault="00765677" w:rsidP="007656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на 2017 год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76567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утверждении </w:t>
      </w:r>
      <w:r w:rsidR="00765677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  <w:r w:rsidR="0076567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65677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567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направленной на реализацию мероприятий по благоустройству территории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Волгоградской области на 2017 год (далее – проект муниципальной программы).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2. Общественное обсуждение муниципальной программы проводится в целях: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-информирования населения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-учета мнения населения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 w:rsidR="00D24B6A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й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предложений.</w:t>
      </w:r>
    </w:p>
    <w:p w:rsidR="00AC0D20" w:rsidRPr="00294E45" w:rsidRDefault="003A7B6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сети Интернет.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 Не подлежат рассмотрению замечания и предложения: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1) в которых не указаны: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2) не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поддающиеся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прочтению;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3) содержащие нецензурные либо оскорбительные выражения;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4)</w:t>
      </w:r>
      <w:r w:rsidR="00A413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поступившие по истечении установленного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6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Замечания и (или) предложения направляются в электронном виде на адрес- </w:t>
      </w:r>
      <w:hyperlink r:id="rId6" w:history="1"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http://</w:t>
        </w:r>
        <w:proofErr w:type="spellStart"/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cacaadmin</w:t>
        </w:r>
        <w:proofErr w:type="spellEnd"/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993B36" w:rsidRPr="007164A7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765677">
        <w:t xml:space="preserve"> 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или на бумажном носителе по адресу: 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404177, Волгоградская область, </w:t>
      </w:r>
      <w:proofErr w:type="spellStart"/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Светлоярский</w:t>
      </w:r>
      <w:proofErr w:type="spellEnd"/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proofErr w:type="gramStart"/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Цаца</w:t>
      </w:r>
      <w:proofErr w:type="gramEnd"/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, ул. 18 ГМП, д.5</w:t>
      </w:r>
      <w:r w:rsidR="00A413DD">
        <w:rPr>
          <w:rFonts w:ascii="Times New Roman" w:hAnsi="Times New Roman" w:cs="Times New Roman"/>
          <w:bCs/>
          <w:sz w:val="24"/>
          <w:szCs w:val="24"/>
          <w:lang w:eastAsia="ru-RU"/>
        </w:rPr>
        <w:t>, с 08-00 ч. до 16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-00 ч. (с 1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-00ч. до 1</w:t>
      </w:r>
      <w:r w:rsidR="00993B36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-00 ч. перерыв).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После истечения срока общественного обсуждения проекта муниципальной программы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администрация</w:t>
      </w:r>
      <w:r w:rsidR="00A413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течение 5 рабочих дней обобщает замечания и (или) </w:t>
      </w:r>
      <w:proofErr w:type="gramStart"/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данную информацию на рассмотрение в общественную комиссию. 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 На основании подготовленной администраци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ей</w:t>
      </w:r>
      <w:r w:rsidR="00A413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(нецелесообразности)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, обоснованности</w:t>
      </w:r>
      <w:r w:rsidR="00CF3CF8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(необоснованности)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возможности</w:t>
      </w:r>
      <w:r w:rsidR="00CF3CF8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(невозможности)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632D7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сети Интернет.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632D7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6541" w:rsidRDefault="00D0654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557B8" w:rsidRDefault="00C557B8" w:rsidP="00C557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272F0" w:rsidRPr="00294E45" w:rsidRDefault="00C557B8" w:rsidP="00C557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3272F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A413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Порядку проведения  общественного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обсуждения проекта муниципальной программы</w:t>
      </w:r>
      <w:r w:rsidR="00765677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</w:p>
    <w:p w:rsidR="00765677" w:rsidRDefault="00765677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направленной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реализацию мероприятий </w:t>
      </w:r>
    </w:p>
    <w:p w:rsidR="00765677" w:rsidRDefault="00765677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 благоустройству территории</w:t>
      </w:r>
    </w:p>
    <w:p w:rsidR="00C557B8" w:rsidRDefault="00C557B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C557B8" w:rsidRDefault="00C557B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Светлоярского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C557B8" w:rsidRPr="00294E45" w:rsidRDefault="00C557B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</w:p>
    <w:p w:rsidR="003272F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2017 год, </w:t>
      </w:r>
      <w:proofErr w:type="gramStart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утвержденного</w:t>
      </w:r>
      <w:proofErr w:type="gramEnd"/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постановлением</w:t>
      </w:r>
    </w:p>
    <w:p w:rsidR="00AC0D20" w:rsidRPr="00294E45" w:rsidRDefault="00AC0D20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A413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D35C8">
        <w:rPr>
          <w:rFonts w:ascii="Times New Roman" w:hAnsi="Times New Roman" w:cs="Times New Roman"/>
          <w:bCs/>
          <w:sz w:val="24"/>
          <w:szCs w:val="24"/>
          <w:lang w:eastAsia="ru-RU"/>
        </w:rPr>
        <w:t>Цацинского</w:t>
      </w:r>
      <w:proofErr w:type="spellEnd"/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B94F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от 30.03.2017г. №23 </w:t>
      </w:r>
    </w:p>
    <w:p w:rsidR="00B3311B" w:rsidRDefault="00B3311B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6822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муниципальной программы: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736822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736822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азработчика:_____________________________________</w:t>
      </w:r>
    </w:p>
    <w:p w:rsidR="00355B06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</w:p>
    <w:p w:rsidR="00DC625D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  <w:r w:rsidR="00DC625D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DC625D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замечания(предложения)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  <w:r w:rsidR="00A413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рассмотрения(учтено/</w:t>
            </w:r>
          </w:p>
          <w:p w:rsidR="00AC0D20" w:rsidRPr="00294E45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общественной комиссии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(Ф.И.О.)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3F73A2" w:rsidRPr="00294E45" w:rsidRDefault="00AC0D20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sectPr w:rsidR="003F73A2" w:rsidRPr="00294E45" w:rsidSect="003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20"/>
    <w:rsid w:val="00027A07"/>
    <w:rsid w:val="00192711"/>
    <w:rsid w:val="001B0E9D"/>
    <w:rsid w:val="001C7C21"/>
    <w:rsid w:val="00213924"/>
    <w:rsid w:val="002341F7"/>
    <w:rsid w:val="00247A15"/>
    <w:rsid w:val="00294E45"/>
    <w:rsid w:val="002B6284"/>
    <w:rsid w:val="003272F0"/>
    <w:rsid w:val="003437FA"/>
    <w:rsid w:val="00355B06"/>
    <w:rsid w:val="003672D8"/>
    <w:rsid w:val="00380729"/>
    <w:rsid w:val="003903F5"/>
    <w:rsid w:val="003A7B64"/>
    <w:rsid w:val="003E195C"/>
    <w:rsid w:val="003F5943"/>
    <w:rsid w:val="003F73A2"/>
    <w:rsid w:val="00580304"/>
    <w:rsid w:val="005F095F"/>
    <w:rsid w:val="005F68BD"/>
    <w:rsid w:val="00601E87"/>
    <w:rsid w:val="006926B3"/>
    <w:rsid w:val="006A56F9"/>
    <w:rsid w:val="00736822"/>
    <w:rsid w:val="00765035"/>
    <w:rsid w:val="00765677"/>
    <w:rsid w:val="008850C9"/>
    <w:rsid w:val="0089198D"/>
    <w:rsid w:val="008E5D02"/>
    <w:rsid w:val="00952398"/>
    <w:rsid w:val="00955DCE"/>
    <w:rsid w:val="00963848"/>
    <w:rsid w:val="00993B36"/>
    <w:rsid w:val="00A30F15"/>
    <w:rsid w:val="00A413DD"/>
    <w:rsid w:val="00A41D77"/>
    <w:rsid w:val="00A632D7"/>
    <w:rsid w:val="00AC0D20"/>
    <w:rsid w:val="00AC7EC1"/>
    <w:rsid w:val="00AD37F2"/>
    <w:rsid w:val="00AE6B58"/>
    <w:rsid w:val="00B3311B"/>
    <w:rsid w:val="00B40091"/>
    <w:rsid w:val="00B7007A"/>
    <w:rsid w:val="00B94F61"/>
    <w:rsid w:val="00BA7AD1"/>
    <w:rsid w:val="00BB550E"/>
    <w:rsid w:val="00BD2303"/>
    <w:rsid w:val="00BD68CA"/>
    <w:rsid w:val="00BF4D6F"/>
    <w:rsid w:val="00C04FD9"/>
    <w:rsid w:val="00C557B8"/>
    <w:rsid w:val="00C567B4"/>
    <w:rsid w:val="00CE093E"/>
    <w:rsid w:val="00CF3CF8"/>
    <w:rsid w:val="00D06541"/>
    <w:rsid w:val="00D24B6A"/>
    <w:rsid w:val="00D761B4"/>
    <w:rsid w:val="00D90966"/>
    <w:rsid w:val="00DB02E3"/>
    <w:rsid w:val="00DC625D"/>
    <w:rsid w:val="00DD5F16"/>
    <w:rsid w:val="00F53426"/>
    <w:rsid w:val="00FD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acaadmin.ru" TargetMode="External"/><Relationship Id="rId5" Type="http://schemas.openxmlformats.org/officeDocument/2006/relationships/hyperlink" Target="http://cacaadmin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9EDD-571B-4582-A3A5-45A6C12D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Специалист</cp:lastModifiedBy>
  <cp:revision>16</cp:revision>
  <cp:lastPrinted>2017-04-04T04:00:00Z</cp:lastPrinted>
  <dcterms:created xsi:type="dcterms:W3CDTF">2017-03-20T08:01:00Z</dcterms:created>
  <dcterms:modified xsi:type="dcterms:W3CDTF">2017-04-04T04:01:00Z</dcterms:modified>
</cp:coreProperties>
</file>