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F0" w:rsidRPr="004A607E" w:rsidRDefault="004D56F0" w:rsidP="004A607E">
      <w:pPr>
        <w:widowControl w:val="0"/>
        <w:autoSpaceDE w:val="0"/>
        <w:autoSpaceDN w:val="0"/>
        <w:adjustRightInd w:val="0"/>
        <w:spacing w:line="240" w:lineRule="auto"/>
        <w:contextualSpacing/>
        <w:outlineLvl w:val="0"/>
        <w:rPr>
          <w:sz w:val="28"/>
          <w:szCs w:val="28"/>
        </w:rPr>
      </w:pPr>
    </w:p>
    <w:p w:rsidR="004D56F0" w:rsidRPr="004A607E" w:rsidRDefault="004D56F0" w:rsidP="004A607E">
      <w:pPr>
        <w:pStyle w:val="ConsPlusTitle"/>
        <w:contextualSpacing/>
        <w:jc w:val="center"/>
        <w:rPr>
          <w:b w:val="0"/>
          <w:sz w:val="28"/>
          <w:szCs w:val="28"/>
        </w:rPr>
      </w:pPr>
      <w:r w:rsidRPr="004A607E">
        <w:rPr>
          <w:b w:val="0"/>
          <w:sz w:val="28"/>
          <w:szCs w:val="28"/>
        </w:rPr>
        <w:t>ВОЛГОГРАДСКАЯ  ОБЛАСТЬ</w:t>
      </w:r>
    </w:p>
    <w:p w:rsidR="004D56F0" w:rsidRPr="004A607E" w:rsidRDefault="004D56F0" w:rsidP="004A607E">
      <w:pPr>
        <w:pStyle w:val="ConsPlusTitle"/>
        <w:contextualSpacing/>
        <w:jc w:val="center"/>
        <w:rPr>
          <w:b w:val="0"/>
          <w:sz w:val="28"/>
          <w:szCs w:val="28"/>
        </w:rPr>
      </w:pPr>
      <w:r w:rsidRPr="004A607E">
        <w:rPr>
          <w:b w:val="0"/>
          <w:sz w:val="28"/>
          <w:szCs w:val="28"/>
        </w:rPr>
        <w:t>СВЕТЛОЯРСКИЙ  МУНИЦИПАЛЬНЫЙ  РАЙОН</w:t>
      </w:r>
    </w:p>
    <w:p w:rsidR="004D56F0" w:rsidRPr="004A607E" w:rsidRDefault="004D56F0" w:rsidP="004A607E">
      <w:pPr>
        <w:pStyle w:val="ConsPlusTitle"/>
        <w:contextualSpacing/>
        <w:jc w:val="center"/>
        <w:rPr>
          <w:b w:val="0"/>
          <w:sz w:val="28"/>
          <w:szCs w:val="28"/>
        </w:rPr>
      </w:pPr>
      <w:r w:rsidRPr="004A607E">
        <w:rPr>
          <w:b w:val="0"/>
          <w:sz w:val="28"/>
          <w:szCs w:val="28"/>
        </w:rPr>
        <w:t xml:space="preserve">АДМИНИСТРАЦИЯ  ЦАЦИНСКОГО СЕЛЬСКОГО  ПОСЕЛЕНИЯ </w:t>
      </w:r>
    </w:p>
    <w:p w:rsidR="004D56F0" w:rsidRPr="004A607E" w:rsidRDefault="004D56F0" w:rsidP="004A607E">
      <w:pPr>
        <w:pStyle w:val="ConsPlusTitle"/>
        <w:spacing w:after="240"/>
        <w:contextualSpacing/>
        <w:jc w:val="center"/>
        <w:rPr>
          <w:b w:val="0"/>
          <w:sz w:val="28"/>
          <w:szCs w:val="28"/>
        </w:rPr>
      </w:pPr>
    </w:p>
    <w:p w:rsidR="004D56F0" w:rsidRPr="004A607E" w:rsidRDefault="004D56F0" w:rsidP="004A607E">
      <w:pPr>
        <w:pStyle w:val="ConsPlusTitle"/>
        <w:contextualSpacing/>
        <w:jc w:val="center"/>
        <w:rPr>
          <w:b w:val="0"/>
          <w:sz w:val="28"/>
          <w:szCs w:val="28"/>
        </w:rPr>
      </w:pPr>
    </w:p>
    <w:p w:rsidR="004D56F0" w:rsidRPr="004A607E" w:rsidRDefault="004D56F0" w:rsidP="004A607E">
      <w:pPr>
        <w:pStyle w:val="ConsPlusTitle"/>
        <w:contextualSpacing/>
        <w:jc w:val="center"/>
        <w:rPr>
          <w:b w:val="0"/>
          <w:sz w:val="28"/>
          <w:szCs w:val="28"/>
        </w:rPr>
      </w:pPr>
    </w:p>
    <w:p w:rsidR="004D56F0" w:rsidRPr="004A607E" w:rsidRDefault="004D56F0" w:rsidP="004A607E">
      <w:pPr>
        <w:pStyle w:val="ConsPlusTitle"/>
        <w:contextualSpacing/>
        <w:jc w:val="center"/>
        <w:rPr>
          <w:b w:val="0"/>
          <w:sz w:val="28"/>
          <w:szCs w:val="28"/>
        </w:rPr>
      </w:pPr>
      <w:proofErr w:type="gramStart"/>
      <w:r w:rsidRPr="004A607E">
        <w:rPr>
          <w:b w:val="0"/>
          <w:sz w:val="28"/>
          <w:szCs w:val="28"/>
        </w:rPr>
        <w:t>П</w:t>
      </w:r>
      <w:proofErr w:type="gramEnd"/>
      <w:r w:rsidRPr="004A607E">
        <w:rPr>
          <w:b w:val="0"/>
          <w:sz w:val="28"/>
          <w:szCs w:val="28"/>
        </w:rPr>
        <w:t xml:space="preserve"> О С Т А Н О В Л Е Н И Е</w:t>
      </w:r>
    </w:p>
    <w:p w:rsidR="004D56F0" w:rsidRPr="004A607E" w:rsidRDefault="004D56F0" w:rsidP="004A607E">
      <w:pPr>
        <w:pStyle w:val="ConsPlusTitle"/>
        <w:contextualSpacing/>
        <w:rPr>
          <w:b w:val="0"/>
          <w:sz w:val="28"/>
          <w:szCs w:val="28"/>
        </w:rPr>
      </w:pPr>
    </w:p>
    <w:p w:rsidR="004D56F0" w:rsidRPr="004A607E" w:rsidRDefault="004D56F0" w:rsidP="004A607E">
      <w:pPr>
        <w:pStyle w:val="ConsPlusTitle"/>
        <w:contextualSpacing/>
        <w:rPr>
          <w:b w:val="0"/>
          <w:sz w:val="28"/>
          <w:szCs w:val="28"/>
        </w:rPr>
      </w:pPr>
    </w:p>
    <w:p w:rsidR="004D56F0" w:rsidRPr="004A607E" w:rsidRDefault="004D56F0" w:rsidP="004A607E">
      <w:pPr>
        <w:pStyle w:val="ConsPlusTitle"/>
        <w:contextualSpacing/>
        <w:rPr>
          <w:b w:val="0"/>
          <w:sz w:val="28"/>
          <w:szCs w:val="28"/>
        </w:rPr>
      </w:pPr>
    </w:p>
    <w:p w:rsidR="004D56F0" w:rsidRPr="004A607E" w:rsidRDefault="00F171B5" w:rsidP="004A607E">
      <w:pPr>
        <w:pStyle w:val="ConsPlusTitle"/>
        <w:contextualSpacing/>
        <w:rPr>
          <w:b w:val="0"/>
          <w:sz w:val="28"/>
          <w:szCs w:val="28"/>
        </w:rPr>
      </w:pPr>
      <w:r>
        <w:rPr>
          <w:b w:val="0"/>
          <w:sz w:val="28"/>
          <w:szCs w:val="28"/>
        </w:rPr>
        <w:t>10.05.2017 г.                                                                                                  № 40</w:t>
      </w:r>
    </w:p>
    <w:p w:rsidR="004D56F0" w:rsidRPr="004A607E" w:rsidRDefault="004D56F0" w:rsidP="004A607E">
      <w:pPr>
        <w:pStyle w:val="ConsPlusTitle"/>
        <w:contextualSpacing/>
        <w:rPr>
          <w:b w:val="0"/>
          <w:sz w:val="28"/>
          <w:szCs w:val="28"/>
        </w:rPr>
      </w:pPr>
    </w:p>
    <w:p w:rsidR="004D56F0" w:rsidRPr="004A607E" w:rsidRDefault="004D56F0" w:rsidP="004A607E">
      <w:pPr>
        <w:pStyle w:val="ConsPlusTitle"/>
        <w:contextualSpacing/>
        <w:jc w:val="center"/>
        <w:rPr>
          <w:b w:val="0"/>
          <w:sz w:val="28"/>
          <w:szCs w:val="28"/>
        </w:rPr>
      </w:pPr>
    </w:p>
    <w:p w:rsidR="004D56F0" w:rsidRPr="004A607E" w:rsidRDefault="004D56F0" w:rsidP="004A607E">
      <w:pPr>
        <w:pStyle w:val="ConsPlusTitle"/>
        <w:contextualSpacing/>
        <w:rPr>
          <w:b w:val="0"/>
          <w:sz w:val="28"/>
          <w:szCs w:val="28"/>
        </w:rPr>
      </w:pPr>
      <w:r w:rsidRPr="004A607E">
        <w:rPr>
          <w:b w:val="0"/>
          <w:sz w:val="28"/>
          <w:szCs w:val="28"/>
        </w:rPr>
        <w:t>О внесении изменений в постановление</w:t>
      </w:r>
    </w:p>
    <w:p w:rsidR="004D56F0" w:rsidRPr="004A607E" w:rsidRDefault="00F171B5" w:rsidP="004A607E">
      <w:pPr>
        <w:pStyle w:val="ConsPlusTitle"/>
        <w:contextualSpacing/>
        <w:rPr>
          <w:b w:val="0"/>
          <w:sz w:val="28"/>
          <w:szCs w:val="28"/>
        </w:rPr>
      </w:pPr>
      <w:r>
        <w:rPr>
          <w:b w:val="0"/>
          <w:sz w:val="28"/>
          <w:szCs w:val="28"/>
        </w:rPr>
        <w:t xml:space="preserve"> а</w:t>
      </w:r>
      <w:r w:rsidR="004D56F0" w:rsidRPr="004A607E">
        <w:rPr>
          <w:b w:val="0"/>
          <w:sz w:val="28"/>
          <w:szCs w:val="28"/>
        </w:rPr>
        <w:t xml:space="preserve">дминистрации </w:t>
      </w:r>
      <w:proofErr w:type="spellStart"/>
      <w:r w:rsidR="004D56F0" w:rsidRPr="004A607E">
        <w:rPr>
          <w:b w:val="0"/>
          <w:sz w:val="28"/>
          <w:szCs w:val="28"/>
        </w:rPr>
        <w:t>Цацинского</w:t>
      </w:r>
      <w:proofErr w:type="spellEnd"/>
      <w:r w:rsidR="004D56F0" w:rsidRPr="004A607E">
        <w:rPr>
          <w:b w:val="0"/>
          <w:sz w:val="28"/>
          <w:szCs w:val="28"/>
        </w:rPr>
        <w:t xml:space="preserve"> сельского поселения</w:t>
      </w:r>
    </w:p>
    <w:p w:rsidR="00F171B5" w:rsidRDefault="004D56F0" w:rsidP="004A607E">
      <w:pPr>
        <w:pStyle w:val="ConsPlusTitle"/>
        <w:contextualSpacing/>
        <w:rPr>
          <w:b w:val="0"/>
          <w:sz w:val="28"/>
          <w:szCs w:val="28"/>
        </w:rPr>
      </w:pPr>
      <w:r w:rsidRPr="004A607E">
        <w:rPr>
          <w:b w:val="0"/>
          <w:sz w:val="28"/>
          <w:szCs w:val="28"/>
        </w:rPr>
        <w:t xml:space="preserve">от 09.12.2014 г </w:t>
      </w:r>
      <w:r w:rsidR="00F171B5">
        <w:rPr>
          <w:b w:val="0"/>
          <w:sz w:val="28"/>
          <w:szCs w:val="28"/>
        </w:rPr>
        <w:t xml:space="preserve">№76 «Об утверждении Положения </w:t>
      </w:r>
    </w:p>
    <w:p w:rsidR="004D56F0" w:rsidRPr="004A607E" w:rsidRDefault="004D56F0" w:rsidP="004A607E">
      <w:pPr>
        <w:pStyle w:val="ConsPlusTitle"/>
        <w:contextualSpacing/>
        <w:rPr>
          <w:b w:val="0"/>
          <w:sz w:val="28"/>
          <w:szCs w:val="28"/>
        </w:rPr>
      </w:pPr>
      <w:r w:rsidRPr="004A607E">
        <w:rPr>
          <w:b w:val="0"/>
          <w:sz w:val="28"/>
          <w:szCs w:val="28"/>
        </w:rPr>
        <w:t>о порядке</w:t>
      </w:r>
      <w:r w:rsidR="00F171B5">
        <w:rPr>
          <w:b w:val="0"/>
          <w:sz w:val="28"/>
          <w:szCs w:val="28"/>
        </w:rPr>
        <w:t xml:space="preserve"> </w:t>
      </w:r>
      <w:r w:rsidRPr="004A607E">
        <w:rPr>
          <w:b w:val="0"/>
          <w:sz w:val="28"/>
          <w:szCs w:val="28"/>
        </w:rPr>
        <w:t>осуществления муниципального контроля</w:t>
      </w:r>
    </w:p>
    <w:p w:rsidR="004D56F0" w:rsidRPr="004A607E" w:rsidRDefault="004D56F0" w:rsidP="004A607E">
      <w:pPr>
        <w:pStyle w:val="ConsPlusTitle"/>
        <w:contextualSpacing/>
        <w:rPr>
          <w:b w:val="0"/>
          <w:sz w:val="28"/>
          <w:szCs w:val="28"/>
        </w:rPr>
      </w:pPr>
      <w:r w:rsidRPr="004A607E">
        <w:rPr>
          <w:b w:val="0"/>
          <w:sz w:val="28"/>
          <w:szCs w:val="28"/>
        </w:rPr>
        <w:t>за сохранностью автомобильных дорог</w:t>
      </w:r>
    </w:p>
    <w:p w:rsidR="004D56F0" w:rsidRPr="004A607E" w:rsidRDefault="004D56F0" w:rsidP="004A607E">
      <w:pPr>
        <w:pStyle w:val="ConsPlusTitle"/>
        <w:contextualSpacing/>
        <w:rPr>
          <w:b w:val="0"/>
          <w:sz w:val="28"/>
          <w:szCs w:val="28"/>
        </w:rPr>
      </w:pPr>
      <w:r w:rsidRPr="004A607E">
        <w:rPr>
          <w:b w:val="0"/>
          <w:sz w:val="28"/>
          <w:szCs w:val="28"/>
        </w:rPr>
        <w:t xml:space="preserve"> местного значения в границах</w:t>
      </w:r>
    </w:p>
    <w:p w:rsidR="004D56F0" w:rsidRPr="004A607E" w:rsidRDefault="004D56F0" w:rsidP="004A607E">
      <w:pPr>
        <w:pStyle w:val="ConsPlusTitle"/>
        <w:contextualSpacing/>
        <w:rPr>
          <w:b w:val="0"/>
          <w:sz w:val="28"/>
          <w:szCs w:val="28"/>
        </w:rPr>
      </w:pPr>
      <w:proofErr w:type="spellStart"/>
      <w:r w:rsidRPr="004A607E">
        <w:rPr>
          <w:b w:val="0"/>
          <w:sz w:val="28"/>
          <w:szCs w:val="28"/>
        </w:rPr>
        <w:t>Цацинского</w:t>
      </w:r>
      <w:proofErr w:type="spellEnd"/>
      <w:r w:rsidRPr="004A607E">
        <w:rPr>
          <w:b w:val="0"/>
          <w:sz w:val="28"/>
          <w:szCs w:val="28"/>
        </w:rPr>
        <w:t xml:space="preserve"> сельского поселения</w:t>
      </w:r>
    </w:p>
    <w:p w:rsidR="004D56F0" w:rsidRPr="004A607E" w:rsidRDefault="004D56F0" w:rsidP="004A607E">
      <w:pPr>
        <w:pStyle w:val="ConsPlusTitle"/>
        <w:contextualSpacing/>
        <w:rPr>
          <w:b w:val="0"/>
          <w:sz w:val="28"/>
          <w:szCs w:val="28"/>
        </w:rPr>
      </w:pPr>
      <w:proofErr w:type="spellStart"/>
      <w:r w:rsidRPr="004A607E">
        <w:rPr>
          <w:b w:val="0"/>
          <w:sz w:val="28"/>
          <w:szCs w:val="28"/>
        </w:rPr>
        <w:t>Светлоярского</w:t>
      </w:r>
      <w:proofErr w:type="spellEnd"/>
      <w:r w:rsidRPr="004A607E">
        <w:rPr>
          <w:b w:val="0"/>
          <w:sz w:val="28"/>
          <w:szCs w:val="28"/>
        </w:rPr>
        <w:t xml:space="preserve"> муниципального района </w:t>
      </w:r>
    </w:p>
    <w:p w:rsidR="004D56F0" w:rsidRDefault="004D56F0" w:rsidP="004A607E">
      <w:pPr>
        <w:pStyle w:val="ConsPlusTitle"/>
        <w:contextualSpacing/>
        <w:rPr>
          <w:b w:val="0"/>
          <w:sz w:val="28"/>
          <w:szCs w:val="28"/>
        </w:rPr>
      </w:pPr>
      <w:r w:rsidRPr="004A607E">
        <w:rPr>
          <w:b w:val="0"/>
          <w:sz w:val="28"/>
          <w:szCs w:val="28"/>
        </w:rPr>
        <w:t>Волгоградской области»</w:t>
      </w:r>
      <w:r w:rsidR="00837AB1">
        <w:rPr>
          <w:b w:val="0"/>
          <w:sz w:val="28"/>
          <w:szCs w:val="28"/>
        </w:rPr>
        <w:t xml:space="preserve"> </w:t>
      </w:r>
      <w:proofErr w:type="gramStart"/>
      <w:r w:rsidR="00837AB1">
        <w:rPr>
          <w:b w:val="0"/>
          <w:sz w:val="28"/>
          <w:szCs w:val="28"/>
        </w:rPr>
        <w:t xml:space="preserve">( </w:t>
      </w:r>
      <w:proofErr w:type="gramEnd"/>
      <w:r w:rsidR="00837AB1">
        <w:rPr>
          <w:b w:val="0"/>
          <w:sz w:val="28"/>
          <w:szCs w:val="28"/>
        </w:rPr>
        <w:t xml:space="preserve">в редакции </w:t>
      </w:r>
    </w:p>
    <w:p w:rsidR="00837AB1" w:rsidRPr="004A607E" w:rsidRDefault="00837AB1" w:rsidP="004A607E">
      <w:pPr>
        <w:pStyle w:val="ConsPlusTitle"/>
        <w:contextualSpacing/>
        <w:rPr>
          <w:b w:val="0"/>
          <w:sz w:val="28"/>
          <w:szCs w:val="28"/>
        </w:rPr>
      </w:pPr>
      <w:proofErr w:type="gramStart"/>
      <w:r>
        <w:rPr>
          <w:b w:val="0"/>
          <w:sz w:val="28"/>
          <w:szCs w:val="28"/>
        </w:rPr>
        <w:t>Постановления от 20.06.2016 № 44)</w:t>
      </w:r>
      <w:proofErr w:type="gramEnd"/>
    </w:p>
    <w:p w:rsidR="004D56F0" w:rsidRPr="004A607E" w:rsidRDefault="004D56F0" w:rsidP="004A607E">
      <w:pPr>
        <w:widowControl w:val="0"/>
        <w:autoSpaceDE w:val="0"/>
        <w:autoSpaceDN w:val="0"/>
        <w:adjustRightInd w:val="0"/>
        <w:spacing w:line="240" w:lineRule="auto"/>
        <w:ind w:firstLine="540"/>
        <w:contextualSpacing/>
        <w:rPr>
          <w:sz w:val="28"/>
          <w:szCs w:val="28"/>
        </w:rPr>
      </w:pPr>
    </w:p>
    <w:p w:rsidR="004D56F0" w:rsidRDefault="004D56F0" w:rsidP="004A607E">
      <w:pPr>
        <w:widowControl w:val="0"/>
        <w:autoSpaceDE w:val="0"/>
        <w:autoSpaceDN w:val="0"/>
        <w:adjustRightInd w:val="0"/>
        <w:spacing w:line="240" w:lineRule="auto"/>
        <w:ind w:firstLine="540"/>
        <w:contextualSpacing/>
        <w:jc w:val="both"/>
        <w:rPr>
          <w:sz w:val="28"/>
          <w:szCs w:val="28"/>
        </w:rPr>
      </w:pPr>
      <w:r w:rsidRPr="004A607E">
        <w:rPr>
          <w:sz w:val="28"/>
          <w:szCs w:val="28"/>
        </w:rPr>
        <w:t xml:space="preserve">В соответствии с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171B5" w:rsidRPr="004A607E" w:rsidRDefault="00F171B5" w:rsidP="004A607E">
      <w:pPr>
        <w:widowControl w:val="0"/>
        <w:autoSpaceDE w:val="0"/>
        <w:autoSpaceDN w:val="0"/>
        <w:adjustRightInd w:val="0"/>
        <w:spacing w:line="240" w:lineRule="auto"/>
        <w:ind w:firstLine="540"/>
        <w:contextualSpacing/>
        <w:jc w:val="both"/>
        <w:rPr>
          <w:sz w:val="28"/>
          <w:szCs w:val="28"/>
        </w:rPr>
      </w:pPr>
    </w:p>
    <w:p w:rsidR="004D56F0" w:rsidRPr="004A607E" w:rsidRDefault="004D56F0" w:rsidP="004A607E">
      <w:pPr>
        <w:widowControl w:val="0"/>
        <w:autoSpaceDE w:val="0"/>
        <w:autoSpaceDN w:val="0"/>
        <w:adjustRightInd w:val="0"/>
        <w:spacing w:line="240" w:lineRule="auto"/>
        <w:contextualSpacing/>
        <w:jc w:val="both"/>
        <w:rPr>
          <w:sz w:val="28"/>
          <w:szCs w:val="28"/>
        </w:rPr>
      </w:pPr>
      <w:proofErr w:type="gramStart"/>
      <w:r w:rsidRPr="004A607E">
        <w:rPr>
          <w:sz w:val="28"/>
          <w:szCs w:val="28"/>
        </w:rPr>
        <w:t>п</w:t>
      </w:r>
      <w:proofErr w:type="gramEnd"/>
      <w:r w:rsidRPr="004A607E">
        <w:rPr>
          <w:sz w:val="28"/>
          <w:szCs w:val="28"/>
        </w:rPr>
        <w:t xml:space="preserve"> о с т а н о в л я ю:</w:t>
      </w:r>
    </w:p>
    <w:p w:rsidR="004D56F0" w:rsidRPr="004A607E" w:rsidRDefault="004D56F0" w:rsidP="004A607E">
      <w:pPr>
        <w:widowControl w:val="0"/>
        <w:autoSpaceDE w:val="0"/>
        <w:autoSpaceDN w:val="0"/>
        <w:adjustRightInd w:val="0"/>
        <w:spacing w:line="240" w:lineRule="auto"/>
        <w:contextualSpacing/>
        <w:jc w:val="both"/>
        <w:rPr>
          <w:sz w:val="28"/>
          <w:szCs w:val="28"/>
        </w:rPr>
      </w:pPr>
    </w:p>
    <w:p w:rsidR="004D56F0" w:rsidRPr="004A607E" w:rsidRDefault="004A607E" w:rsidP="004A607E">
      <w:pPr>
        <w:pStyle w:val="ConsPlusTitle"/>
        <w:contextualSpacing/>
        <w:rPr>
          <w:b w:val="0"/>
          <w:sz w:val="28"/>
          <w:szCs w:val="28"/>
        </w:rPr>
      </w:pPr>
      <w:r>
        <w:rPr>
          <w:b w:val="0"/>
          <w:sz w:val="28"/>
          <w:szCs w:val="28"/>
        </w:rPr>
        <w:t>1.</w:t>
      </w:r>
      <w:r w:rsidR="00F171B5">
        <w:rPr>
          <w:b w:val="0"/>
          <w:sz w:val="28"/>
          <w:szCs w:val="28"/>
        </w:rPr>
        <w:t>Внести в постановление  а</w:t>
      </w:r>
      <w:r w:rsidR="004D56F0" w:rsidRPr="004A607E">
        <w:rPr>
          <w:b w:val="0"/>
          <w:sz w:val="28"/>
          <w:szCs w:val="28"/>
        </w:rPr>
        <w:t xml:space="preserve">дминистрации </w:t>
      </w:r>
      <w:proofErr w:type="spellStart"/>
      <w:r w:rsidR="004D56F0" w:rsidRPr="004A607E">
        <w:rPr>
          <w:b w:val="0"/>
          <w:sz w:val="28"/>
          <w:szCs w:val="28"/>
        </w:rPr>
        <w:t>Цацинского</w:t>
      </w:r>
      <w:proofErr w:type="spellEnd"/>
      <w:r w:rsidR="004D56F0" w:rsidRPr="004A607E">
        <w:rPr>
          <w:b w:val="0"/>
          <w:sz w:val="28"/>
          <w:szCs w:val="28"/>
        </w:rPr>
        <w:t xml:space="preserve"> сельского поселения</w:t>
      </w:r>
      <w:r w:rsidRPr="004A607E">
        <w:rPr>
          <w:b w:val="0"/>
          <w:sz w:val="28"/>
          <w:szCs w:val="28"/>
        </w:rPr>
        <w:t xml:space="preserve"> </w:t>
      </w:r>
      <w:r w:rsidR="004D56F0" w:rsidRPr="004A607E">
        <w:rPr>
          <w:b w:val="0"/>
          <w:sz w:val="28"/>
          <w:szCs w:val="28"/>
        </w:rPr>
        <w:t xml:space="preserve">от 09.12.2014 г №76 «Об утверждении Положения  о порядке осуществления муниципального контроля за сохранностью автомобильных дорог  местного значения в границах </w:t>
      </w:r>
      <w:proofErr w:type="spellStart"/>
      <w:r w:rsidR="004D56F0" w:rsidRPr="004A607E">
        <w:rPr>
          <w:b w:val="0"/>
          <w:sz w:val="28"/>
          <w:szCs w:val="28"/>
        </w:rPr>
        <w:t>Цацинского</w:t>
      </w:r>
      <w:proofErr w:type="spellEnd"/>
      <w:r w:rsidR="004D56F0" w:rsidRPr="004A607E">
        <w:rPr>
          <w:b w:val="0"/>
          <w:sz w:val="28"/>
          <w:szCs w:val="28"/>
        </w:rPr>
        <w:t xml:space="preserve"> сельского поселения </w:t>
      </w:r>
      <w:proofErr w:type="spellStart"/>
      <w:r w:rsidR="004D56F0" w:rsidRPr="004A607E">
        <w:rPr>
          <w:b w:val="0"/>
          <w:sz w:val="28"/>
          <w:szCs w:val="28"/>
        </w:rPr>
        <w:t>Светлоярского</w:t>
      </w:r>
      <w:proofErr w:type="spellEnd"/>
      <w:r w:rsidR="004D56F0" w:rsidRPr="004A607E">
        <w:rPr>
          <w:b w:val="0"/>
          <w:sz w:val="28"/>
          <w:szCs w:val="28"/>
        </w:rPr>
        <w:t xml:space="preserve"> муниципального района </w:t>
      </w:r>
      <w:r>
        <w:rPr>
          <w:b w:val="0"/>
          <w:sz w:val="28"/>
          <w:szCs w:val="28"/>
        </w:rPr>
        <w:t xml:space="preserve"> </w:t>
      </w:r>
      <w:r w:rsidR="004D56F0" w:rsidRPr="004A607E">
        <w:rPr>
          <w:b w:val="0"/>
          <w:sz w:val="28"/>
          <w:szCs w:val="28"/>
        </w:rPr>
        <w:t>Волгоградской области»</w:t>
      </w:r>
      <w:r w:rsidR="00837AB1" w:rsidRPr="00837AB1">
        <w:rPr>
          <w:b w:val="0"/>
          <w:sz w:val="28"/>
          <w:szCs w:val="28"/>
        </w:rPr>
        <w:t xml:space="preserve"> </w:t>
      </w:r>
      <w:r w:rsidR="00837AB1">
        <w:rPr>
          <w:b w:val="0"/>
          <w:sz w:val="28"/>
          <w:szCs w:val="28"/>
        </w:rPr>
        <w:t xml:space="preserve">(в редакции Постановления от 20.06.2016 № 44) (далее </w:t>
      </w:r>
      <w:proofErr w:type="gramStart"/>
      <w:r w:rsidR="00837AB1">
        <w:rPr>
          <w:b w:val="0"/>
          <w:sz w:val="28"/>
          <w:szCs w:val="28"/>
        </w:rPr>
        <w:t>–П</w:t>
      </w:r>
      <w:proofErr w:type="gramEnd"/>
      <w:r w:rsidR="00837AB1">
        <w:rPr>
          <w:b w:val="0"/>
          <w:sz w:val="28"/>
          <w:szCs w:val="28"/>
        </w:rPr>
        <w:t xml:space="preserve">оложение) </w:t>
      </w:r>
      <w:r w:rsidR="004D56F0" w:rsidRPr="004A607E">
        <w:rPr>
          <w:b w:val="0"/>
          <w:sz w:val="28"/>
          <w:szCs w:val="28"/>
        </w:rPr>
        <w:t>следующие изменения и дополнения</w:t>
      </w:r>
      <w:r>
        <w:rPr>
          <w:b w:val="0"/>
          <w:sz w:val="28"/>
          <w:szCs w:val="28"/>
        </w:rPr>
        <w:t>:</w:t>
      </w:r>
    </w:p>
    <w:p w:rsidR="004D56F0" w:rsidRPr="004A607E" w:rsidRDefault="004D56F0" w:rsidP="004A607E">
      <w:pPr>
        <w:pStyle w:val="a3"/>
        <w:widowControl w:val="0"/>
        <w:numPr>
          <w:ilvl w:val="1"/>
          <w:numId w:val="2"/>
        </w:numPr>
        <w:autoSpaceDE w:val="0"/>
        <w:autoSpaceDN w:val="0"/>
        <w:adjustRightInd w:val="0"/>
        <w:spacing w:before="0" w:line="240" w:lineRule="auto"/>
        <w:jc w:val="both"/>
        <w:rPr>
          <w:sz w:val="28"/>
          <w:szCs w:val="28"/>
        </w:rPr>
      </w:pPr>
      <w:r w:rsidRPr="004A607E">
        <w:rPr>
          <w:sz w:val="28"/>
          <w:szCs w:val="28"/>
        </w:rPr>
        <w:t>Пункты 3.4 и 3.6. Положения изложить в следующей редакции:</w:t>
      </w:r>
    </w:p>
    <w:p w:rsidR="004D56F0" w:rsidRPr="004A607E" w:rsidRDefault="004D56F0" w:rsidP="004A607E">
      <w:pPr>
        <w:pStyle w:val="a4"/>
        <w:shd w:val="clear" w:color="auto" w:fill="FFFFFF"/>
        <w:spacing w:before="0" w:after="0"/>
        <w:contextualSpacing/>
        <w:rPr>
          <w:sz w:val="28"/>
          <w:szCs w:val="28"/>
        </w:rPr>
      </w:pPr>
      <w:r w:rsidRPr="004A607E">
        <w:rPr>
          <w:sz w:val="28"/>
          <w:szCs w:val="28"/>
        </w:rPr>
        <w:t>3.4.Основанием для проведения внеплановой проверки является:</w:t>
      </w:r>
    </w:p>
    <w:p w:rsidR="004D56F0" w:rsidRPr="004A607E" w:rsidRDefault="00F171B5" w:rsidP="004A607E">
      <w:pPr>
        <w:pStyle w:val="a4"/>
        <w:shd w:val="clear" w:color="auto" w:fill="FFFFFF"/>
        <w:spacing w:before="0" w:after="0"/>
        <w:contextualSpacing/>
        <w:jc w:val="both"/>
        <w:rPr>
          <w:sz w:val="28"/>
          <w:szCs w:val="28"/>
        </w:rPr>
      </w:pPr>
      <w:r>
        <w:rPr>
          <w:sz w:val="28"/>
          <w:szCs w:val="28"/>
        </w:rPr>
        <w:t>1</w:t>
      </w:r>
      <w:r w:rsidR="004D56F0" w:rsidRPr="004A607E">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w:t>
      </w:r>
      <w:r w:rsidR="004D56F0" w:rsidRPr="004A607E">
        <w:rPr>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4D56F0" w:rsidRPr="004A607E" w:rsidRDefault="00F171B5" w:rsidP="004A607E">
      <w:pPr>
        <w:spacing w:line="240" w:lineRule="auto"/>
        <w:contextualSpacing/>
        <w:jc w:val="both"/>
        <w:rPr>
          <w:sz w:val="28"/>
          <w:szCs w:val="28"/>
        </w:rPr>
      </w:pPr>
      <w:proofErr w:type="gramStart"/>
      <w:r>
        <w:rPr>
          <w:sz w:val="28"/>
          <w:szCs w:val="28"/>
          <w:lang w:eastAsia="ru-RU"/>
        </w:rPr>
        <w:t>1.1</w:t>
      </w:r>
      <w:r w:rsidR="004D56F0" w:rsidRPr="004A607E">
        <w:rPr>
          <w:sz w:val="28"/>
          <w:szCs w:val="28"/>
          <w:lang w:eastAsia="ru-RU"/>
        </w:rPr>
        <w:t xml:space="preserve">) поступление </w:t>
      </w:r>
      <w:r>
        <w:rPr>
          <w:sz w:val="28"/>
          <w:szCs w:val="28"/>
          <w:lang w:eastAsia="ru-RU"/>
        </w:rPr>
        <w:t xml:space="preserve">в </w:t>
      </w:r>
      <w:r w:rsidR="004D56F0" w:rsidRPr="004A607E">
        <w:rPr>
          <w:sz w:val="28"/>
          <w:szCs w:val="28"/>
          <w:lang w:eastAsia="ru-RU"/>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D56F0" w:rsidRPr="004A607E" w:rsidRDefault="004D56F0" w:rsidP="004A607E">
      <w:pPr>
        <w:spacing w:line="240" w:lineRule="auto"/>
        <w:contextualSpacing/>
        <w:jc w:val="both"/>
        <w:rPr>
          <w:sz w:val="28"/>
          <w:szCs w:val="28"/>
          <w:lang w:eastAsia="ru-RU"/>
        </w:rPr>
      </w:pPr>
      <w:proofErr w:type="gramStart"/>
      <w:r w:rsidRPr="004A607E">
        <w:rPr>
          <w:sz w:val="28"/>
          <w:szCs w:val="28"/>
          <w:lang w:eastAsia="ru-RU"/>
        </w:rPr>
        <w:t>2) мотивированное представление должностного лица орган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D56F0" w:rsidRPr="004A607E" w:rsidRDefault="004D56F0" w:rsidP="004A607E">
      <w:pPr>
        <w:pStyle w:val="a4"/>
        <w:shd w:val="clear" w:color="auto" w:fill="FFFFFF"/>
        <w:spacing w:before="0" w:after="0"/>
        <w:contextualSpacing/>
        <w:jc w:val="both"/>
        <w:rPr>
          <w:rFonts w:eastAsia="Calibri"/>
          <w:spacing w:val="-10"/>
          <w:sz w:val="28"/>
          <w:szCs w:val="28"/>
          <w:lang w:eastAsia="ru-RU"/>
        </w:rPr>
      </w:pPr>
      <w:r w:rsidRPr="004A607E">
        <w:rPr>
          <w:rFonts w:eastAsia="Calibri"/>
          <w:spacing w:val="-1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56F0" w:rsidRPr="004A607E" w:rsidRDefault="004D56F0" w:rsidP="004A607E">
      <w:pPr>
        <w:pStyle w:val="a4"/>
        <w:shd w:val="clear" w:color="auto" w:fill="FFFFFF"/>
        <w:spacing w:before="0" w:after="0"/>
        <w:contextualSpacing/>
        <w:jc w:val="both"/>
        <w:rPr>
          <w:rFonts w:eastAsia="Calibri"/>
          <w:spacing w:val="-10"/>
          <w:sz w:val="28"/>
          <w:szCs w:val="28"/>
          <w:lang w:eastAsia="ru-RU"/>
        </w:rPr>
      </w:pPr>
      <w:r w:rsidRPr="004A607E">
        <w:rPr>
          <w:rFonts w:eastAsia="Calibri"/>
          <w:spacing w:val="-1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D56F0" w:rsidRPr="004A607E" w:rsidRDefault="004D56F0" w:rsidP="004A607E">
      <w:pPr>
        <w:spacing w:line="240" w:lineRule="auto"/>
        <w:contextualSpacing/>
        <w:jc w:val="both"/>
        <w:rPr>
          <w:sz w:val="28"/>
          <w:szCs w:val="28"/>
          <w:lang w:eastAsia="ru-RU"/>
        </w:rPr>
      </w:pPr>
      <w:r w:rsidRPr="004A607E">
        <w:rPr>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56F0" w:rsidRPr="004A607E" w:rsidRDefault="004D56F0" w:rsidP="004A607E">
      <w:pPr>
        <w:spacing w:line="240" w:lineRule="auto"/>
        <w:contextualSpacing/>
        <w:jc w:val="both"/>
        <w:rPr>
          <w:sz w:val="28"/>
          <w:szCs w:val="28"/>
          <w:lang w:eastAsia="ru-RU"/>
        </w:rPr>
      </w:pPr>
      <w:proofErr w:type="gramStart"/>
      <w:r w:rsidRPr="004A607E">
        <w:rPr>
          <w:sz w:val="28"/>
          <w:szCs w:val="28"/>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4A607E">
        <w:rPr>
          <w:sz w:val="28"/>
          <w:szCs w:val="28"/>
          <w:lang w:eastAsia="ru-RU"/>
        </w:rPr>
        <w:t xml:space="preserve"> </w:t>
      </w:r>
      <w:proofErr w:type="gramStart"/>
      <w:r w:rsidRPr="004A607E">
        <w:rPr>
          <w:sz w:val="28"/>
          <w:szCs w:val="28"/>
          <w:lang w:eastAsia="ru-RU"/>
        </w:rPr>
        <w:t>виде</w:t>
      </w:r>
      <w:proofErr w:type="gramEnd"/>
      <w:r w:rsidRPr="004A607E">
        <w:rPr>
          <w:sz w:val="28"/>
          <w:szCs w:val="28"/>
          <w:lang w:eastAsia="ru-RU"/>
        </w:rPr>
        <w:t xml:space="preserve"> федерального государственного контроля (надзора);</w:t>
      </w:r>
    </w:p>
    <w:p w:rsidR="004D56F0" w:rsidRPr="004A607E" w:rsidRDefault="004D56F0" w:rsidP="004A607E">
      <w:pPr>
        <w:autoSpaceDE w:val="0"/>
        <w:spacing w:line="240" w:lineRule="auto"/>
        <w:contextualSpacing/>
        <w:jc w:val="both"/>
        <w:rPr>
          <w:sz w:val="28"/>
          <w:szCs w:val="28"/>
          <w:lang w:eastAsia="ru-RU"/>
        </w:rPr>
      </w:pPr>
      <w:r w:rsidRPr="004A607E">
        <w:rPr>
          <w:sz w:val="28"/>
          <w:szCs w:val="28"/>
          <w:lang w:eastAsia="ru-RU"/>
        </w:rPr>
        <w:lastRenderedPageBreak/>
        <w:t>3)  приказ (распоряжение)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4A607E">
        <w:rPr>
          <w:sz w:val="28"/>
          <w:szCs w:val="28"/>
          <w:lang w:eastAsia="ru-RU"/>
        </w:rPr>
        <w:t>.»</w:t>
      </w:r>
      <w:proofErr w:type="gramEnd"/>
    </w:p>
    <w:p w:rsidR="004D56F0" w:rsidRPr="004A607E" w:rsidRDefault="004D56F0" w:rsidP="004A607E">
      <w:pPr>
        <w:widowControl w:val="0"/>
        <w:autoSpaceDE w:val="0"/>
        <w:autoSpaceDN w:val="0"/>
        <w:adjustRightInd w:val="0"/>
        <w:spacing w:before="0" w:line="240" w:lineRule="auto"/>
        <w:ind w:firstLine="540"/>
        <w:contextualSpacing/>
        <w:jc w:val="both"/>
        <w:rPr>
          <w:sz w:val="28"/>
          <w:szCs w:val="28"/>
          <w:lang w:eastAsia="ru-RU"/>
        </w:rPr>
      </w:pPr>
      <w:r w:rsidRPr="004A607E">
        <w:rPr>
          <w:sz w:val="28"/>
          <w:szCs w:val="28"/>
          <w:lang w:eastAsia="ru-RU"/>
        </w:rPr>
        <w:t>«3.6.Внеплановая выездная проверка юридических лиц, индивидуальных предпринимателей может быть проведена по основаниям, указанным в</w:t>
      </w:r>
      <w:r w:rsidRPr="004A607E">
        <w:rPr>
          <w:lang w:eastAsia="ru-RU"/>
        </w:rPr>
        <w:t> </w:t>
      </w:r>
      <w:hyperlink r:id="rId5" w:history="1">
        <w:r w:rsidRPr="004A607E">
          <w:rPr>
            <w:lang w:eastAsia="ru-RU"/>
          </w:rPr>
          <w:t>подпунктах "а"</w:t>
        </w:r>
      </w:hyperlink>
      <w:r w:rsidRPr="004A607E">
        <w:rPr>
          <w:lang w:eastAsia="ru-RU"/>
        </w:rPr>
        <w:t> </w:t>
      </w:r>
      <w:r w:rsidRPr="004A607E">
        <w:rPr>
          <w:sz w:val="28"/>
          <w:szCs w:val="28"/>
          <w:lang w:eastAsia="ru-RU"/>
        </w:rPr>
        <w:t>и</w:t>
      </w:r>
      <w:r w:rsidRPr="004A607E">
        <w:rPr>
          <w:lang w:eastAsia="ru-RU"/>
        </w:rPr>
        <w:t> </w:t>
      </w:r>
      <w:hyperlink r:id="rId6" w:history="1">
        <w:r w:rsidRPr="004A607E">
          <w:rPr>
            <w:lang w:eastAsia="ru-RU"/>
          </w:rPr>
          <w:t>"б" пункта 2</w:t>
        </w:r>
      </w:hyperlink>
      <w:r w:rsidRPr="004A607E">
        <w:rPr>
          <w:sz w:val="28"/>
          <w:szCs w:val="28"/>
          <w:lang w:eastAsia="ru-RU"/>
        </w:rPr>
        <w:t>,</w:t>
      </w:r>
      <w:r w:rsidRPr="004A607E">
        <w:rPr>
          <w:lang w:eastAsia="ru-RU"/>
        </w:rPr>
        <w:t> </w:t>
      </w:r>
      <w:hyperlink r:id="rId7" w:history="1">
        <w:r w:rsidRPr="004A607E">
          <w:rPr>
            <w:lang w:eastAsia="ru-RU"/>
          </w:rPr>
          <w:t>пункте 2.1 части 2</w:t>
        </w:r>
      </w:hyperlink>
      <w:r w:rsidRPr="004A607E">
        <w:rPr>
          <w:lang w:eastAsia="ru-RU"/>
        </w:rPr>
        <w:t> </w:t>
      </w:r>
      <w:r w:rsidRPr="004A607E">
        <w:rPr>
          <w:sz w:val="28"/>
          <w:szCs w:val="28"/>
          <w:lang w:eastAsia="ru-RU"/>
        </w:rPr>
        <w:t xml:space="preserve"> пункта 3.4.,</w:t>
      </w:r>
      <w:r w:rsidRPr="004A607E">
        <w:rPr>
          <w:lang w:eastAsia="ru-RU"/>
        </w:rPr>
        <w:t>  органами </w:t>
      </w:r>
      <w:r w:rsidRPr="004A607E">
        <w:rPr>
          <w:sz w:val="28"/>
          <w:szCs w:val="28"/>
          <w:lang w:eastAsia="ru-RU"/>
        </w:rPr>
        <w:t>муниципального контроля</w:t>
      </w:r>
      <w:r w:rsidRPr="004A607E">
        <w:rPr>
          <w:lang w:eastAsia="ru-RU"/>
        </w:rPr>
        <w:t> </w:t>
      </w:r>
      <w:r w:rsidRPr="004A607E">
        <w:rPr>
          <w:sz w:val="28"/>
          <w:szCs w:val="28"/>
          <w:lang w:eastAsia="ru-RU"/>
        </w:rPr>
        <w:t>после </w:t>
      </w:r>
      <w:hyperlink r:id="rId8" w:history="1">
        <w:r w:rsidRPr="004A607E">
          <w:rPr>
            <w:sz w:val="28"/>
            <w:szCs w:val="28"/>
            <w:lang w:eastAsia="ru-RU"/>
          </w:rPr>
          <w:t>согласования</w:t>
        </w:r>
      </w:hyperlink>
      <w:r w:rsidRPr="004A607E">
        <w:rPr>
          <w:sz w:val="28"/>
          <w:szCs w:val="28"/>
          <w:lang w:eastAsia="ru-RU"/>
        </w:rPr>
        <w:t> с органом прокуратуры</w:t>
      </w:r>
      <w:r w:rsidRPr="004A607E">
        <w:rPr>
          <w:lang w:eastAsia="ru-RU"/>
        </w:rPr>
        <w:t> </w:t>
      </w:r>
      <w:r w:rsidRPr="004A607E">
        <w:rPr>
          <w:sz w:val="28"/>
          <w:szCs w:val="28"/>
          <w:lang w:eastAsia="ru-RU"/>
        </w:rPr>
        <w:t>по месту осуществления деятельности таких юридических лиц, индивидуальных предпринимателей</w:t>
      </w:r>
      <w:proofErr w:type="gramStart"/>
      <w:r w:rsidRPr="004A607E">
        <w:rPr>
          <w:sz w:val="28"/>
          <w:szCs w:val="28"/>
          <w:lang w:eastAsia="ru-RU"/>
        </w:rPr>
        <w:t>.»</w:t>
      </w:r>
      <w:proofErr w:type="gramEnd"/>
    </w:p>
    <w:p w:rsidR="004D56F0" w:rsidRPr="004A607E" w:rsidRDefault="004D56F0" w:rsidP="004A607E">
      <w:pPr>
        <w:pStyle w:val="a3"/>
        <w:widowControl w:val="0"/>
        <w:numPr>
          <w:ilvl w:val="1"/>
          <w:numId w:val="2"/>
        </w:numPr>
        <w:autoSpaceDE w:val="0"/>
        <w:autoSpaceDN w:val="0"/>
        <w:adjustRightInd w:val="0"/>
        <w:spacing w:before="0" w:line="240" w:lineRule="auto"/>
        <w:jc w:val="both"/>
        <w:rPr>
          <w:sz w:val="28"/>
          <w:szCs w:val="28"/>
          <w:lang w:eastAsia="ru-RU"/>
        </w:rPr>
      </w:pPr>
      <w:r w:rsidRPr="004A607E">
        <w:rPr>
          <w:sz w:val="28"/>
          <w:szCs w:val="28"/>
          <w:lang w:eastAsia="ru-RU"/>
        </w:rPr>
        <w:t>Дополнить Положение пунктом 4.3. следующего содержания:</w:t>
      </w:r>
    </w:p>
    <w:p w:rsidR="004D56F0" w:rsidRPr="004A607E" w:rsidRDefault="004D56F0" w:rsidP="004A607E">
      <w:pPr>
        <w:shd w:val="clear" w:color="auto" w:fill="FFFFFF"/>
        <w:spacing w:line="240" w:lineRule="auto"/>
        <w:ind w:firstLine="547"/>
        <w:contextualSpacing/>
        <w:jc w:val="both"/>
        <w:rPr>
          <w:rFonts w:eastAsia="Times New Roman"/>
          <w:spacing w:val="0"/>
          <w:sz w:val="28"/>
          <w:szCs w:val="28"/>
          <w:lang w:eastAsia="ru-RU"/>
        </w:rPr>
      </w:pPr>
      <w:r w:rsidRPr="004A607E">
        <w:rPr>
          <w:sz w:val="28"/>
          <w:szCs w:val="28"/>
          <w:lang w:eastAsia="ru-RU"/>
        </w:rPr>
        <w:t>«4.3. Ответственность органа  муниципального</w:t>
      </w:r>
      <w:r w:rsidRPr="004A607E">
        <w:rPr>
          <w:rFonts w:eastAsia="Times New Roman"/>
          <w:spacing w:val="0"/>
          <w:sz w:val="28"/>
          <w:szCs w:val="28"/>
          <w:lang w:eastAsia="ru-RU"/>
        </w:rPr>
        <w:t xml:space="preserve"> контроля, его должностных лиц при проведении проверки</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u w:val="single"/>
          <w:lang w:eastAsia="ru-RU"/>
        </w:rPr>
      </w:pPr>
      <w:r w:rsidRPr="004A607E">
        <w:rPr>
          <w:rFonts w:eastAsia="Times New Roman"/>
          <w:spacing w:val="0"/>
          <w:sz w:val="28"/>
          <w:szCs w:val="28"/>
          <w:lang w:eastAsia="ru-RU"/>
        </w:rPr>
        <w:t> </w:t>
      </w:r>
      <w:r w:rsidR="004B63AB" w:rsidRPr="004A607E">
        <w:rPr>
          <w:rFonts w:eastAsia="Times New Roman"/>
          <w:spacing w:val="0"/>
          <w:sz w:val="28"/>
          <w:szCs w:val="28"/>
          <w:lang w:eastAsia="ru-RU"/>
        </w:rPr>
        <w:fldChar w:fldCharType="begin"/>
      </w:r>
      <w:r w:rsidRPr="004A607E">
        <w:rPr>
          <w:rFonts w:eastAsia="Times New Roman"/>
          <w:spacing w:val="0"/>
          <w:sz w:val="28"/>
          <w:szCs w:val="28"/>
          <w:lang w:eastAsia="ru-RU"/>
        </w:rPr>
        <w:instrText xml:space="preserve"> HYPERLINK "http://www.consultant.ru/cons/cgi/online.cgi?req=query&amp;REFDOC=216137&amp;REFBASE=LAW&amp;REFPAGE=0&amp;REFTYPE=CDLT_CHILDLESS_CONTENTS_ITEM_MAIN_BACKREFS&amp;ts=10585149468249210353&amp;lst=0&amp;REFDST=100248&amp;rmark=1" </w:instrText>
      </w:r>
      <w:r w:rsidR="004B63AB" w:rsidRPr="004A607E">
        <w:rPr>
          <w:rFonts w:eastAsia="Times New Roman"/>
          <w:spacing w:val="0"/>
          <w:sz w:val="28"/>
          <w:szCs w:val="28"/>
          <w:lang w:eastAsia="ru-RU"/>
        </w:rPr>
        <w:fldChar w:fldCharType="separate"/>
      </w:r>
    </w:p>
    <w:p w:rsidR="004D56F0" w:rsidRPr="004A607E" w:rsidRDefault="004B63AB"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fldChar w:fldCharType="end"/>
      </w:r>
      <w:r w:rsidR="004D56F0" w:rsidRPr="004A607E">
        <w:rPr>
          <w:rFonts w:eastAsia="Times New Roman"/>
          <w:spacing w:val="0"/>
          <w:sz w:val="28"/>
          <w:szCs w:val="28"/>
          <w:lang w:eastAsia="ru-RU"/>
        </w:rPr>
        <w:t>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9" w:history="1">
        <w:r w:rsidR="004D56F0" w:rsidRPr="004A607E">
          <w:rPr>
            <w:rFonts w:eastAsia="Times New Roman"/>
            <w:spacing w:val="0"/>
            <w:sz w:val="28"/>
            <w:szCs w:val="28"/>
            <w:u w:val="single"/>
            <w:lang w:eastAsia="ru-RU"/>
          </w:rPr>
          <w:t>законодательством</w:t>
        </w:r>
      </w:hyperlink>
      <w:r w:rsidR="004D56F0" w:rsidRPr="004A607E">
        <w:rPr>
          <w:rFonts w:eastAsia="Times New Roman"/>
          <w:spacing w:val="0"/>
          <w:sz w:val="28"/>
          <w:szCs w:val="28"/>
          <w:lang w:eastAsia="ru-RU"/>
        </w:rPr>
        <w:t> Российской Федерации.</w:t>
      </w:r>
    </w:p>
    <w:p w:rsidR="004D56F0" w:rsidRPr="004A607E" w:rsidRDefault="004B63AB" w:rsidP="004A607E">
      <w:pPr>
        <w:shd w:val="clear" w:color="auto" w:fill="FFFFFF"/>
        <w:spacing w:before="0" w:line="240" w:lineRule="auto"/>
        <w:ind w:right="0" w:firstLine="547"/>
        <w:contextualSpacing/>
        <w:jc w:val="both"/>
        <w:rPr>
          <w:rFonts w:eastAsia="Times New Roman"/>
          <w:spacing w:val="0"/>
          <w:sz w:val="28"/>
          <w:szCs w:val="28"/>
          <w:u w:val="single"/>
          <w:lang w:eastAsia="ru-RU"/>
        </w:rPr>
      </w:pPr>
      <w:r w:rsidRPr="004A607E">
        <w:rPr>
          <w:rFonts w:eastAsia="Times New Roman"/>
          <w:spacing w:val="0"/>
          <w:sz w:val="28"/>
          <w:szCs w:val="28"/>
          <w:lang w:eastAsia="ru-RU"/>
        </w:rPr>
        <w:fldChar w:fldCharType="begin"/>
      </w:r>
      <w:r w:rsidR="004D56F0" w:rsidRPr="004A607E">
        <w:rPr>
          <w:rFonts w:eastAsia="Times New Roman"/>
          <w:spacing w:val="0"/>
          <w:sz w:val="28"/>
          <w:szCs w:val="28"/>
          <w:lang w:eastAsia="ru-RU"/>
        </w:rPr>
        <w:instrText xml:space="preserve"> HYPERLINK "http://www.consultant.ru/cons/cgi/online.cgi?req=query&amp;REFDOC=216137&amp;REFBASE=LAW&amp;REFPAGE=0&amp;REFTYPE=CDLT_CHILDLESS_CONTENTS_ITEM_MAIN_BACKREFS&amp;ts=2632014946824923958&amp;lst=0&amp;REFDST=100249&amp;rmark=1" </w:instrText>
      </w:r>
      <w:r w:rsidRPr="004A607E">
        <w:rPr>
          <w:rFonts w:eastAsia="Times New Roman"/>
          <w:spacing w:val="0"/>
          <w:sz w:val="28"/>
          <w:szCs w:val="28"/>
          <w:lang w:eastAsia="ru-RU"/>
        </w:rPr>
        <w:fldChar w:fldCharType="separate"/>
      </w:r>
    </w:p>
    <w:p w:rsidR="004D56F0" w:rsidRPr="004A607E" w:rsidRDefault="004B63AB"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fldChar w:fldCharType="end"/>
      </w:r>
      <w:r w:rsidR="004D56F0" w:rsidRPr="004A607E">
        <w:rPr>
          <w:rFonts w:eastAsia="Times New Roman"/>
          <w:spacing w:val="0"/>
          <w:sz w:val="28"/>
          <w:szCs w:val="28"/>
          <w:lang w:eastAsia="ru-RU"/>
        </w:rPr>
        <w:t xml:space="preserve">2. Органы муниципального контроля осуществляют </w:t>
      </w:r>
      <w:proofErr w:type="gramStart"/>
      <w:r w:rsidR="004D56F0" w:rsidRPr="004A607E">
        <w:rPr>
          <w:rFonts w:eastAsia="Times New Roman"/>
          <w:spacing w:val="0"/>
          <w:sz w:val="28"/>
          <w:szCs w:val="28"/>
          <w:lang w:eastAsia="ru-RU"/>
        </w:rPr>
        <w:t>контроль за</w:t>
      </w:r>
      <w:proofErr w:type="gramEnd"/>
      <w:r w:rsidR="004D56F0" w:rsidRPr="004A607E">
        <w:rPr>
          <w:rFonts w:eastAsia="Times New Roman"/>
          <w:spacing w:val="0"/>
          <w:sz w:val="28"/>
          <w:szCs w:val="28"/>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D56F0" w:rsidRPr="004A607E" w:rsidRDefault="004B63AB" w:rsidP="004A607E">
      <w:pPr>
        <w:shd w:val="clear" w:color="auto" w:fill="FFFFFF"/>
        <w:spacing w:before="0" w:line="240" w:lineRule="auto"/>
        <w:ind w:right="0" w:firstLine="547"/>
        <w:contextualSpacing/>
        <w:jc w:val="both"/>
        <w:rPr>
          <w:rFonts w:eastAsia="Times New Roman"/>
          <w:spacing w:val="0"/>
          <w:sz w:val="28"/>
          <w:szCs w:val="28"/>
          <w:u w:val="single"/>
          <w:lang w:eastAsia="ru-RU"/>
        </w:rPr>
      </w:pPr>
      <w:r w:rsidRPr="004B63AB">
        <w:rPr>
          <w:rFonts w:eastAsia="Times New Roman"/>
          <w:spacing w:val="0"/>
          <w:sz w:val="28"/>
          <w:szCs w:val="28"/>
          <w:lang w:eastAsia="ru-RU"/>
        </w:rPr>
        <w:fldChar w:fldCharType="begin"/>
      </w:r>
      <w:r w:rsidR="004D56F0" w:rsidRPr="004A607E">
        <w:rPr>
          <w:rFonts w:eastAsia="Times New Roman"/>
          <w:spacing w:val="0"/>
          <w:sz w:val="28"/>
          <w:szCs w:val="28"/>
          <w:lang w:eastAsia="ru-RU"/>
        </w:rPr>
        <w:instrText xml:space="preserve"> HYPERLINK "http://www.consultant.ru/cons/cgi/online.cgi?req=query&amp;REFDOC=216137&amp;REFBASE=LAW&amp;REFPAGE=0&amp;REFTYPE=CDLT_CHILDLESS_CONTENTS_ITEM_MAIN_BACKREFS&amp;ts=22194149468249220657&amp;lst=0&amp;REFDST=100250&amp;rmark=1" </w:instrText>
      </w:r>
      <w:r w:rsidRPr="004B63AB">
        <w:rPr>
          <w:rFonts w:eastAsia="Times New Roman"/>
          <w:spacing w:val="0"/>
          <w:sz w:val="28"/>
          <w:szCs w:val="28"/>
          <w:lang w:eastAsia="ru-RU"/>
        </w:rPr>
        <w:fldChar w:fldCharType="separate"/>
      </w:r>
    </w:p>
    <w:p w:rsidR="004D56F0" w:rsidRPr="004A607E" w:rsidRDefault="004B63AB"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sz w:val="28"/>
          <w:szCs w:val="28"/>
          <w:lang w:eastAsia="ru-RU"/>
        </w:rPr>
        <w:fldChar w:fldCharType="end"/>
      </w:r>
      <w:r w:rsidR="004D56F0" w:rsidRPr="004A607E">
        <w:rPr>
          <w:rFonts w:eastAsia="Times New Roman"/>
          <w:spacing w:val="0"/>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roofErr w:type="gramStart"/>
      <w:r w:rsidR="004D56F0" w:rsidRPr="004A607E">
        <w:rPr>
          <w:rFonts w:eastAsia="Times New Roman"/>
          <w:spacing w:val="0"/>
          <w:sz w:val="28"/>
          <w:szCs w:val="28"/>
          <w:lang w:eastAsia="ru-RU"/>
        </w:rPr>
        <w:t>.»</w:t>
      </w:r>
      <w:proofErr w:type="gramEnd"/>
    </w:p>
    <w:p w:rsidR="004D56F0" w:rsidRPr="004A607E" w:rsidRDefault="004D56F0" w:rsidP="004A607E">
      <w:pPr>
        <w:pStyle w:val="a3"/>
        <w:shd w:val="clear" w:color="auto" w:fill="FFFFFF"/>
        <w:spacing w:before="0" w:line="240" w:lineRule="auto"/>
        <w:ind w:right="0"/>
        <w:jc w:val="both"/>
        <w:rPr>
          <w:rFonts w:eastAsia="Times New Roman"/>
          <w:spacing w:val="0"/>
          <w:sz w:val="28"/>
          <w:szCs w:val="28"/>
          <w:lang w:eastAsia="ru-RU"/>
        </w:rPr>
      </w:pPr>
      <w:r w:rsidRPr="004A607E">
        <w:rPr>
          <w:rFonts w:eastAsia="Times New Roman"/>
          <w:spacing w:val="0"/>
          <w:sz w:val="28"/>
          <w:szCs w:val="28"/>
          <w:lang w:eastAsia="ru-RU"/>
        </w:rPr>
        <w:t>1.3. Часть 1 пункта 5</w:t>
      </w:r>
      <w:r w:rsidR="004A607E">
        <w:rPr>
          <w:rFonts w:eastAsia="Times New Roman"/>
          <w:spacing w:val="0"/>
          <w:sz w:val="28"/>
          <w:szCs w:val="28"/>
          <w:lang w:eastAsia="ru-RU"/>
        </w:rPr>
        <w:t>.</w:t>
      </w:r>
      <w:r w:rsidRPr="004A607E">
        <w:rPr>
          <w:rFonts w:eastAsia="Times New Roman"/>
          <w:spacing w:val="0"/>
          <w:sz w:val="28"/>
          <w:szCs w:val="28"/>
          <w:lang w:eastAsia="ru-RU"/>
        </w:rPr>
        <w:t>1. Положения изложить в следующей редакции:</w:t>
      </w:r>
    </w:p>
    <w:p w:rsidR="004D56F0" w:rsidRPr="004A607E" w:rsidRDefault="004D56F0" w:rsidP="004A607E">
      <w:pPr>
        <w:widowControl w:val="0"/>
        <w:autoSpaceDE w:val="0"/>
        <w:autoSpaceDN w:val="0"/>
        <w:adjustRightInd w:val="0"/>
        <w:spacing w:before="0" w:line="240" w:lineRule="auto"/>
        <w:ind w:firstLine="539"/>
        <w:contextualSpacing/>
        <w:jc w:val="both"/>
        <w:rPr>
          <w:sz w:val="28"/>
          <w:szCs w:val="28"/>
        </w:rPr>
      </w:pPr>
      <w:r w:rsidRPr="004A607E">
        <w:rPr>
          <w:rFonts w:eastAsia="Times New Roman"/>
          <w:spacing w:val="0"/>
          <w:sz w:val="28"/>
          <w:szCs w:val="28"/>
          <w:lang w:eastAsia="ru-RU"/>
        </w:rPr>
        <w:t>«</w:t>
      </w:r>
      <w:r w:rsidRPr="004A607E">
        <w:rPr>
          <w:sz w:val="28"/>
          <w:szCs w:val="28"/>
        </w:rPr>
        <w:t xml:space="preserve">1) мероприятия по муниципальному </w:t>
      </w:r>
      <w:proofErr w:type="gramStart"/>
      <w:r w:rsidRPr="004A607E">
        <w:rPr>
          <w:sz w:val="28"/>
          <w:szCs w:val="28"/>
        </w:rPr>
        <w:t>контролю за</w:t>
      </w:r>
      <w:proofErr w:type="gramEnd"/>
      <w:r w:rsidRPr="004A607E">
        <w:rPr>
          <w:sz w:val="28"/>
          <w:szCs w:val="28"/>
        </w:rPr>
        <w:t xml:space="preserve"> сохранностью автомобильных дорог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4D56F0" w:rsidRPr="004A607E" w:rsidRDefault="004D56F0" w:rsidP="004A607E">
      <w:pPr>
        <w:widowControl w:val="0"/>
        <w:autoSpaceDE w:val="0"/>
        <w:autoSpaceDN w:val="0"/>
        <w:adjustRightInd w:val="0"/>
        <w:spacing w:line="240" w:lineRule="auto"/>
        <w:ind w:firstLine="540"/>
        <w:contextualSpacing/>
        <w:jc w:val="both"/>
        <w:rPr>
          <w:sz w:val="28"/>
          <w:szCs w:val="28"/>
        </w:rPr>
      </w:pPr>
      <w:r w:rsidRPr="004A607E">
        <w:rPr>
          <w:sz w:val="28"/>
          <w:szCs w:val="28"/>
        </w:rPr>
        <w:t>В распоряжении руководителя органа муниципального контроля указываются:</w:t>
      </w:r>
    </w:p>
    <w:p w:rsidR="004D56F0" w:rsidRPr="004A607E" w:rsidRDefault="004D56F0" w:rsidP="004A607E">
      <w:pPr>
        <w:widowControl w:val="0"/>
        <w:autoSpaceDE w:val="0"/>
        <w:autoSpaceDN w:val="0"/>
        <w:adjustRightInd w:val="0"/>
        <w:spacing w:before="0" w:line="240" w:lineRule="auto"/>
        <w:ind w:firstLine="539"/>
        <w:contextualSpacing/>
        <w:jc w:val="both"/>
        <w:rPr>
          <w:sz w:val="28"/>
          <w:szCs w:val="28"/>
        </w:rPr>
      </w:pP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sz w:val="28"/>
          <w:szCs w:val="28"/>
        </w:rPr>
        <w:t>-</w:t>
      </w:r>
      <w:r w:rsidRPr="004A607E">
        <w:rPr>
          <w:rFonts w:eastAsia="Times New Roman"/>
          <w:spacing w:val="0"/>
          <w:sz w:val="28"/>
          <w:szCs w:val="28"/>
          <w:lang w:eastAsia="ru-RU"/>
        </w:rPr>
        <w:t xml:space="preserve"> наименование  органа муниципального контроля, а также вид (виды) муниципального контроля;</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цели, задачи, предмет проверки и срок ее проведения;</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правовые основания проведения проверки;</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перечень административных регламентов по осуществлению муниципального контроля;</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-даты начала и окончания проведения проверки;</w:t>
      </w:r>
    </w:p>
    <w:p w:rsidR="004D56F0" w:rsidRPr="004A607E" w:rsidRDefault="004D56F0" w:rsidP="004A607E">
      <w:pPr>
        <w:shd w:val="clear" w:color="auto" w:fill="FFFFFF"/>
        <w:spacing w:before="0" w:line="240" w:lineRule="auto"/>
        <w:ind w:right="0" w:firstLine="547"/>
        <w:contextualSpacing/>
        <w:jc w:val="both"/>
        <w:rPr>
          <w:rFonts w:eastAsia="Times New Roman"/>
          <w:spacing w:val="0"/>
          <w:sz w:val="28"/>
          <w:szCs w:val="28"/>
          <w:lang w:eastAsia="ru-RU"/>
        </w:rPr>
      </w:pPr>
      <w:r w:rsidRPr="004A607E">
        <w:rPr>
          <w:rFonts w:eastAsia="Times New Roman"/>
          <w:spacing w:val="0"/>
          <w:sz w:val="28"/>
          <w:szCs w:val="28"/>
          <w:lang w:eastAsia="ru-RU"/>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4A607E">
        <w:rPr>
          <w:rFonts w:eastAsia="Times New Roman"/>
          <w:spacing w:val="0"/>
          <w:sz w:val="28"/>
          <w:szCs w:val="28"/>
          <w:lang w:eastAsia="ru-RU"/>
        </w:rPr>
        <w:t>.»</w:t>
      </w:r>
      <w:proofErr w:type="gramEnd"/>
    </w:p>
    <w:p w:rsidR="004D56F0" w:rsidRPr="004A607E" w:rsidRDefault="004A607E" w:rsidP="004A607E">
      <w:pPr>
        <w:pStyle w:val="a3"/>
        <w:shd w:val="clear" w:color="auto" w:fill="FFFFFF"/>
        <w:spacing w:before="0" w:line="240" w:lineRule="auto"/>
        <w:ind w:right="0"/>
        <w:jc w:val="both"/>
        <w:rPr>
          <w:rFonts w:eastAsia="Times New Roman"/>
          <w:spacing w:val="0"/>
          <w:sz w:val="28"/>
          <w:szCs w:val="28"/>
          <w:lang w:eastAsia="ru-RU"/>
        </w:rPr>
      </w:pPr>
      <w:r w:rsidRPr="004A607E">
        <w:rPr>
          <w:rFonts w:eastAsia="Times New Roman"/>
          <w:spacing w:val="0"/>
          <w:sz w:val="28"/>
          <w:szCs w:val="28"/>
          <w:lang w:eastAsia="ru-RU"/>
        </w:rPr>
        <w:t>1.4. Части 3 и 4  пункта 5.2. Положения изложить в следующей редакции:</w:t>
      </w:r>
    </w:p>
    <w:p w:rsidR="004A607E" w:rsidRPr="004A607E" w:rsidRDefault="004A607E" w:rsidP="004A607E">
      <w:pPr>
        <w:widowControl w:val="0"/>
        <w:autoSpaceDE w:val="0"/>
        <w:autoSpaceDN w:val="0"/>
        <w:adjustRightInd w:val="0"/>
        <w:spacing w:before="0" w:line="240" w:lineRule="auto"/>
        <w:ind w:firstLine="540"/>
        <w:contextualSpacing/>
        <w:jc w:val="both"/>
        <w:rPr>
          <w:sz w:val="28"/>
          <w:szCs w:val="28"/>
        </w:rPr>
      </w:pPr>
      <w:r>
        <w:rPr>
          <w:sz w:val="28"/>
          <w:szCs w:val="28"/>
          <w:shd w:val="clear" w:color="auto" w:fill="FFFFFF"/>
        </w:rPr>
        <w:t>«</w:t>
      </w:r>
      <w:r w:rsidRPr="004A607E">
        <w:rPr>
          <w:sz w:val="28"/>
          <w:szCs w:val="28"/>
          <w:shd w:val="clear" w:color="auto" w:fill="FFFFFF"/>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A607E">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A607E">
        <w:rPr>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4A607E">
        <w:rPr>
          <w:sz w:val="28"/>
          <w:szCs w:val="28"/>
          <w:shd w:val="clear" w:color="auto" w:fill="FFFFFF"/>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607E" w:rsidRPr="004A607E" w:rsidRDefault="004A607E" w:rsidP="004A607E">
      <w:pPr>
        <w:widowControl w:val="0"/>
        <w:autoSpaceDE w:val="0"/>
        <w:autoSpaceDN w:val="0"/>
        <w:adjustRightInd w:val="0"/>
        <w:spacing w:before="0" w:line="240" w:lineRule="auto"/>
        <w:ind w:firstLine="540"/>
        <w:contextualSpacing/>
        <w:jc w:val="both"/>
        <w:rPr>
          <w:strike/>
          <w:sz w:val="28"/>
          <w:szCs w:val="28"/>
        </w:rPr>
      </w:pPr>
      <w:r w:rsidRPr="004A607E">
        <w:rPr>
          <w:sz w:val="28"/>
          <w:szCs w:val="28"/>
          <w:shd w:val="clear" w:color="auto" w:fill="FFFFFF"/>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A607E">
        <w:rPr>
          <w:sz w:val="28"/>
          <w:szCs w:val="28"/>
          <w:shd w:val="clear" w:color="auto" w:fill="FFFFFF"/>
        </w:rPr>
        <w:t>расписку</w:t>
      </w:r>
      <w:proofErr w:type="gramEnd"/>
      <w:r w:rsidRPr="004A607E">
        <w:rPr>
          <w:sz w:val="28"/>
          <w:szCs w:val="28"/>
          <w:shd w:val="clear" w:color="auto" w:fill="FFFFFF"/>
        </w:rPr>
        <w:t xml:space="preserve"> либо направляется заказным почтовым отправлением с уведомлением о </w:t>
      </w:r>
      <w:proofErr w:type="gramStart"/>
      <w:r w:rsidRPr="004A607E">
        <w:rPr>
          <w:sz w:val="28"/>
          <w:szCs w:val="28"/>
          <w:shd w:val="clear" w:color="auto" w:fill="FFFFFF"/>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A607E">
        <w:rPr>
          <w:sz w:val="28"/>
          <w:szCs w:val="28"/>
          <w:shd w:val="clear" w:color="auto" w:fill="FFFFFF"/>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4A607E">
        <w:rPr>
          <w:sz w:val="28"/>
          <w:szCs w:val="28"/>
          <w:shd w:val="clear" w:color="auto" w:fill="FFFFFF"/>
        </w:rPr>
        <w:t>.</w:t>
      </w:r>
      <w:r>
        <w:rPr>
          <w:sz w:val="28"/>
          <w:szCs w:val="28"/>
          <w:shd w:val="clear" w:color="auto" w:fill="FFFFFF"/>
        </w:rPr>
        <w:t>»</w:t>
      </w:r>
      <w:proofErr w:type="gramEnd"/>
    </w:p>
    <w:p w:rsidR="004A607E" w:rsidRPr="004A607E" w:rsidRDefault="004A607E" w:rsidP="004A607E">
      <w:pPr>
        <w:pStyle w:val="a3"/>
        <w:shd w:val="clear" w:color="auto" w:fill="FFFFFF"/>
        <w:spacing w:before="0" w:line="240" w:lineRule="auto"/>
        <w:ind w:right="0"/>
        <w:jc w:val="both"/>
        <w:rPr>
          <w:rFonts w:eastAsia="Times New Roman"/>
          <w:spacing w:val="0"/>
          <w:sz w:val="28"/>
          <w:szCs w:val="28"/>
          <w:lang w:eastAsia="ru-RU"/>
        </w:rPr>
      </w:pPr>
      <w:r w:rsidRPr="004A607E">
        <w:rPr>
          <w:rFonts w:eastAsia="Times New Roman"/>
          <w:spacing w:val="0"/>
          <w:sz w:val="28"/>
          <w:szCs w:val="28"/>
          <w:lang w:eastAsia="ru-RU"/>
        </w:rPr>
        <w:t>1.5. Дополнить Положение пунктом 5.4 следующего содержания:</w:t>
      </w:r>
    </w:p>
    <w:p w:rsidR="004A607E" w:rsidRPr="004A607E" w:rsidRDefault="004A607E" w:rsidP="004A607E">
      <w:pPr>
        <w:spacing w:line="240" w:lineRule="auto"/>
        <w:ind w:firstLine="547"/>
        <w:contextualSpacing/>
        <w:jc w:val="both"/>
        <w:rPr>
          <w:rFonts w:eastAsia="Times New Roman"/>
          <w:sz w:val="28"/>
          <w:szCs w:val="28"/>
          <w:lang w:eastAsia="ru-RU"/>
        </w:rPr>
      </w:pPr>
      <w:r w:rsidRPr="004A607E">
        <w:rPr>
          <w:sz w:val="28"/>
          <w:szCs w:val="28"/>
        </w:rPr>
        <w:t>5.4.</w:t>
      </w:r>
      <w:r w:rsidRPr="004A607E">
        <w:rPr>
          <w:rFonts w:eastAsia="Times New Roman"/>
          <w:sz w:val="28"/>
          <w:szCs w:val="28"/>
          <w:lang w:eastAsia="ru-RU"/>
        </w:rPr>
        <w:t xml:space="preserve"> В случае</w:t>
      </w:r>
      <w:proofErr w:type="gramStart"/>
      <w:r w:rsidRPr="004A607E">
        <w:rPr>
          <w:rFonts w:eastAsia="Times New Roman"/>
          <w:sz w:val="28"/>
          <w:szCs w:val="28"/>
          <w:lang w:eastAsia="ru-RU"/>
        </w:rPr>
        <w:t>,</w:t>
      </w:r>
      <w:proofErr w:type="gramEnd"/>
      <w:r w:rsidRPr="004A607E">
        <w:rPr>
          <w:rFonts w:eastAsia="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A607E">
        <w:rPr>
          <w:rFonts w:eastAsia="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607E" w:rsidRPr="004A607E" w:rsidRDefault="004A607E" w:rsidP="004A607E">
      <w:pPr>
        <w:widowControl w:val="0"/>
        <w:autoSpaceDE w:val="0"/>
        <w:autoSpaceDN w:val="0"/>
        <w:adjustRightInd w:val="0"/>
        <w:spacing w:before="0" w:line="240" w:lineRule="auto"/>
        <w:ind w:firstLine="540"/>
        <w:contextualSpacing/>
        <w:jc w:val="both"/>
        <w:rPr>
          <w:sz w:val="28"/>
          <w:szCs w:val="28"/>
        </w:rPr>
      </w:pPr>
      <w:r w:rsidRPr="004A607E">
        <w:rPr>
          <w:sz w:val="28"/>
          <w:szCs w:val="28"/>
        </w:rPr>
        <w:t>1.6.</w:t>
      </w:r>
      <w:r w:rsidRPr="004A607E">
        <w:rPr>
          <w:rFonts w:eastAsia="Times New Roman"/>
          <w:spacing w:val="0"/>
          <w:sz w:val="28"/>
          <w:szCs w:val="28"/>
          <w:lang w:eastAsia="ru-RU"/>
        </w:rPr>
        <w:t xml:space="preserve"> Пункт 6.1. Положения изложить в следующей редакции:</w:t>
      </w:r>
    </w:p>
    <w:p w:rsidR="004A607E" w:rsidRPr="004A607E" w:rsidRDefault="004A607E" w:rsidP="004A607E">
      <w:pPr>
        <w:widowControl w:val="0"/>
        <w:autoSpaceDE w:val="0"/>
        <w:autoSpaceDN w:val="0"/>
        <w:adjustRightInd w:val="0"/>
        <w:spacing w:before="0" w:line="240" w:lineRule="auto"/>
        <w:ind w:firstLine="540"/>
        <w:contextualSpacing/>
        <w:jc w:val="both"/>
        <w:rPr>
          <w:sz w:val="28"/>
          <w:szCs w:val="28"/>
        </w:rPr>
      </w:pPr>
      <w:r w:rsidRPr="004A607E">
        <w:rPr>
          <w:sz w:val="28"/>
          <w:szCs w:val="28"/>
        </w:rPr>
        <w:t xml:space="preserve">6.1. Юридические лица независимо от их организационно-правовых форм и форм собственности, индивидуальные предприниматели, а также физические лица либо их законные представители при проведении мероприятий по муниципальному </w:t>
      </w:r>
      <w:proofErr w:type="gramStart"/>
      <w:r w:rsidRPr="004A607E">
        <w:rPr>
          <w:sz w:val="28"/>
          <w:szCs w:val="28"/>
        </w:rPr>
        <w:t>контролю за</w:t>
      </w:r>
      <w:proofErr w:type="gramEnd"/>
      <w:r w:rsidRPr="004A607E">
        <w:rPr>
          <w:sz w:val="28"/>
          <w:szCs w:val="28"/>
        </w:rPr>
        <w:t xml:space="preserve"> сохранностью автомобильных дорог имеют право:</w:t>
      </w: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r w:rsidRPr="004A607E">
        <w:rPr>
          <w:rFonts w:eastAsia="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r w:rsidRPr="004A607E">
        <w:rPr>
          <w:rFonts w:eastAsia="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r w:rsidRPr="004A607E">
        <w:rPr>
          <w:rFonts w:eastAsia="Times New Roman"/>
          <w:sz w:val="28"/>
          <w:szCs w:val="28"/>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r w:rsidRPr="004A607E">
        <w:rPr>
          <w:rFonts w:eastAsia="Times New Roman"/>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r w:rsidRPr="004A607E">
        <w:rPr>
          <w:rFonts w:eastAsia="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r w:rsidRPr="004A607E">
        <w:rPr>
          <w:rFonts w:eastAsia="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10" w:tooltip="Ссылка на список документов:&#10;&quot;Кодекс Российской Федерации об административных правонарушениях&quot; от 30.12.2001 N 195-ФЗ&#10;(ред. от 17.04.2017)&#10;-------------------- &#10;&quot;Арбитражный процессуальный кодекс Российской Федерации&quot; от 24.07.2002 N 95-ФЗ&#10;(ред. от 17.04.2017)" w:history="1">
        <w:r w:rsidRPr="004A607E">
          <w:rPr>
            <w:rFonts w:eastAsia="Times New Roman"/>
            <w:sz w:val="28"/>
            <w:szCs w:val="28"/>
            <w:lang w:eastAsia="ru-RU"/>
          </w:rPr>
          <w:t>законодательством</w:t>
        </w:r>
      </w:hyperlink>
      <w:r w:rsidRPr="004A607E">
        <w:rPr>
          <w:rFonts w:eastAsia="Times New Roman"/>
          <w:sz w:val="28"/>
          <w:szCs w:val="28"/>
          <w:lang w:eastAsia="ru-RU"/>
        </w:rPr>
        <w:t> Российской Федерации;</w:t>
      </w:r>
    </w:p>
    <w:p w:rsidR="004A607E" w:rsidRPr="004A607E" w:rsidRDefault="004A607E" w:rsidP="004A607E">
      <w:pPr>
        <w:shd w:val="clear" w:color="auto" w:fill="FFFFFF"/>
        <w:spacing w:before="0" w:line="240" w:lineRule="auto"/>
        <w:ind w:right="0" w:firstLine="547"/>
        <w:contextualSpacing/>
        <w:jc w:val="both"/>
        <w:rPr>
          <w:rFonts w:eastAsia="Times New Roman"/>
          <w:sz w:val="28"/>
          <w:szCs w:val="28"/>
          <w:lang w:eastAsia="ru-RU"/>
        </w:rPr>
      </w:pPr>
      <w:r w:rsidRPr="004A607E">
        <w:rPr>
          <w:rFonts w:eastAsia="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607E" w:rsidRPr="004A607E" w:rsidRDefault="004A607E" w:rsidP="004A607E">
      <w:pPr>
        <w:widowControl w:val="0"/>
        <w:autoSpaceDE w:val="0"/>
        <w:autoSpaceDN w:val="0"/>
        <w:adjustRightInd w:val="0"/>
        <w:spacing w:before="0" w:line="240" w:lineRule="auto"/>
        <w:ind w:firstLine="540"/>
        <w:contextualSpacing/>
        <w:jc w:val="both"/>
        <w:rPr>
          <w:rFonts w:eastAsia="Times New Roman"/>
          <w:sz w:val="28"/>
          <w:szCs w:val="28"/>
          <w:lang w:eastAsia="ru-RU"/>
        </w:rPr>
      </w:pPr>
    </w:p>
    <w:p w:rsidR="004A607E" w:rsidRPr="004A607E" w:rsidRDefault="004A607E" w:rsidP="004A607E">
      <w:pPr>
        <w:pStyle w:val="a3"/>
        <w:shd w:val="clear" w:color="auto" w:fill="FFFFFF"/>
        <w:spacing w:before="0" w:line="240" w:lineRule="auto"/>
        <w:ind w:right="0"/>
        <w:jc w:val="both"/>
        <w:rPr>
          <w:rFonts w:eastAsia="Times New Roman"/>
          <w:spacing w:val="0"/>
          <w:sz w:val="28"/>
          <w:szCs w:val="28"/>
          <w:lang w:eastAsia="ru-RU"/>
        </w:rPr>
      </w:pPr>
      <w:r w:rsidRPr="004A607E">
        <w:rPr>
          <w:rFonts w:eastAsia="Times New Roman"/>
          <w:spacing w:val="0"/>
          <w:sz w:val="28"/>
          <w:szCs w:val="28"/>
          <w:lang w:eastAsia="ru-RU"/>
        </w:rPr>
        <w:t>1.7. Дополнить Положение разделом 7 следующего содержания:</w:t>
      </w:r>
    </w:p>
    <w:p w:rsidR="004A607E" w:rsidRPr="004A607E" w:rsidRDefault="004A607E" w:rsidP="004A607E">
      <w:pPr>
        <w:pStyle w:val="a3"/>
        <w:shd w:val="clear" w:color="auto" w:fill="FFFFFF"/>
        <w:spacing w:before="0" w:line="240" w:lineRule="auto"/>
        <w:ind w:right="0"/>
        <w:jc w:val="both"/>
        <w:rPr>
          <w:rFonts w:eastAsia="Times New Roman"/>
          <w:spacing w:val="0"/>
          <w:sz w:val="28"/>
          <w:szCs w:val="28"/>
          <w:lang w:eastAsia="ru-RU"/>
        </w:rPr>
      </w:pPr>
    </w:p>
    <w:p w:rsidR="004A607E" w:rsidRPr="004A607E" w:rsidRDefault="004A607E" w:rsidP="004A607E">
      <w:pPr>
        <w:pStyle w:val="c"/>
        <w:contextualSpacing/>
        <w:jc w:val="center"/>
        <w:rPr>
          <w:kern w:val="0"/>
          <w:sz w:val="28"/>
          <w:szCs w:val="28"/>
        </w:rPr>
      </w:pPr>
      <w:r w:rsidRPr="004A607E">
        <w:rPr>
          <w:bCs/>
          <w:kern w:val="0"/>
          <w:sz w:val="28"/>
          <w:szCs w:val="28"/>
        </w:rPr>
        <w:t>7. Организация и проведение мероприятий, направленных на профилактику нарушений обязательных требований</w:t>
      </w:r>
    </w:p>
    <w:p w:rsidR="004A607E" w:rsidRPr="004A607E" w:rsidRDefault="004A607E" w:rsidP="004A607E">
      <w:pPr>
        <w:spacing w:line="240" w:lineRule="auto"/>
        <w:ind w:firstLine="547"/>
        <w:contextualSpacing/>
        <w:jc w:val="both"/>
        <w:rPr>
          <w:sz w:val="28"/>
          <w:szCs w:val="28"/>
        </w:rPr>
      </w:pPr>
      <w:r w:rsidRPr="004A607E">
        <w:rPr>
          <w:sz w:val="28"/>
          <w:szCs w:val="28"/>
        </w:rPr>
        <w:t> 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A607E" w:rsidRPr="004A607E" w:rsidRDefault="004A607E" w:rsidP="004A607E">
      <w:pPr>
        <w:spacing w:line="240" w:lineRule="auto"/>
        <w:ind w:firstLine="547"/>
        <w:contextualSpacing/>
        <w:jc w:val="both"/>
        <w:rPr>
          <w:sz w:val="28"/>
          <w:szCs w:val="28"/>
        </w:rPr>
      </w:pPr>
      <w:r w:rsidRPr="004A607E">
        <w:rPr>
          <w:sz w:val="28"/>
          <w:szCs w:val="28"/>
        </w:rPr>
        <w:t>2. В целях профилактики нарушений обязательных требований органы муниципального контроля:</w:t>
      </w:r>
    </w:p>
    <w:p w:rsidR="004A607E" w:rsidRPr="004A607E" w:rsidRDefault="004A607E" w:rsidP="004A607E">
      <w:pPr>
        <w:spacing w:line="240" w:lineRule="auto"/>
        <w:ind w:firstLine="547"/>
        <w:contextualSpacing/>
        <w:jc w:val="both"/>
        <w:rPr>
          <w:sz w:val="28"/>
          <w:szCs w:val="28"/>
        </w:rPr>
      </w:pPr>
      <w:r w:rsidRPr="004A607E">
        <w:rPr>
          <w:sz w:val="28"/>
          <w:szCs w:val="28"/>
        </w:rPr>
        <w:t>1) обеспечивают размещение на официальных сайтах в сети "Интернет" для каждого вида муниципального контроля </w:t>
      </w:r>
      <w:hyperlink r:id="rId11" w:history="1">
        <w:r w:rsidRPr="004A607E">
          <w:rPr>
            <w:sz w:val="28"/>
            <w:szCs w:val="28"/>
          </w:rPr>
          <w:t>перечней</w:t>
        </w:r>
      </w:hyperlink>
      <w:r w:rsidRPr="004A607E">
        <w:rPr>
          <w:sz w:val="28"/>
          <w:szCs w:val="28"/>
        </w:rPr>
        <w:t>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607E" w:rsidRPr="004A607E" w:rsidRDefault="004A607E" w:rsidP="004A607E">
      <w:pPr>
        <w:spacing w:line="240" w:lineRule="auto"/>
        <w:ind w:firstLine="547"/>
        <w:contextualSpacing/>
        <w:jc w:val="both"/>
        <w:rPr>
          <w:sz w:val="28"/>
          <w:szCs w:val="28"/>
        </w:rPr>
      </w:pPr>
      <w:r w:rsidRPr="004A607E">
        <w:rPr>
          <w:sz w:val="28"/>
          <w:szCs w:val="28"/>
        </w:rP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607E" w:rsidRPr="004A607E" w:rsidRDefault="004A607E" w:rsidP="004A607E">
      <w:pPr>
        <w:spacing w:line="240" w:lineRule="auto"/>
        <w:ind w:firstLine="547"/>
        <w:contextualSpacing/>
        <w:jc w:val="both"/>
        <w:rPr>
          <w:sz w:val="28"/>
          <w:szCs w:val="28"/>
        </w:rPr>
      </w:pPr>
      <w:proofErr w:type="gramStart"/>
      <w:r w:rsidRPr="004A607E">
        <w:rPr>
          <w:sz w:val="28"/>
          <w:szCs w:val="28"/>
        </w:rPr>
        <w:t>3) обеспечивают регулярное (не реже одного раза в год) обобщение практики осуществления в сфере деятельности муниципального контроля за обеспечением сохранности автомобильных дорог местного значения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4A607E">
        <w:rPr>
          <w:sz w:val="28"/>
          <w:szCs w:val="28"/>
        </w:rPr>
        <w:t xml:space="preserve"> недопущения таких нарушений;</w:t>
      </w:r>
    </w:p>
    <w:p w:rsidR="004A607E" w:rsidRPr="004A607E" w:rsidRDefault="004A607E" w:rsidP="004A607E">
      <w:pPr>
        <w:spacing w:line="240" w:lineRule="auto"/>
        <w:ind w:firstLine="547"/>
        <w:contextualSpacing/>
        <w:jc w:val="both"/>
        <w:rPr>
          <w:sz w:val="28"/>
          <w:szCs w:val="28"/>
        </w:rPr>
      </w:pPr>
      <w:r w:rsidRPr="004A607E">
        <w:rPr>
          <w:sz w:val="28"/>
          <w:szCs w:val="28"/>
        </w:rPr>
        <w:t xml:space="preserve">4) выдают предостережения о недопустимости нарушения обязательных требований в соответствии с </w:t>
      </w:r>
      <w:hyperlink r:id="rId12" w:history="1">
        <w:r w:rsidRPr="004A607E">
          <w:rPr>
            <w:sz w:val="28"/>
            <w:szCs w:val="28"/>
          </w:rPr>
          <w:t>частями 5</w:t>
        </w:r>
      </w:hyperlink>
      <w:r w:rsidRPr="004A607E">
        <w:rPr>
          <w:sz w:val="28"/>
          <w:szCs w:val="28"/>
        </w:rPr>
        <w:t xml:space="preserve"> - </w:t>
      </w:r>
      <w:hyperlink r:id="rId13" w:history="1">
        <w:r w:rsidRPr="004A607E">
          <w:rPr>
            <w:sz w:val="28"/>
            <w:szCs w:val="28"/>
          </w:rPr>
          <w:t>7</w:t>
        </w:r>
      </w:hyperlink>
      <w:r w:rsidRPr="004A607E">
        <w:rPr>
          <w:sz w:val="28"/>
          <w:szCs w:val="28"/>
        </w:rPr>
        <w:t xml:space="preserve"> статьи 8.2. Федерального закона 294-ФЗ, если иной порядок не установлен федеральным законом.</w:t>
      </w:r>
    </w:p>
    <w:p w:rsidR="004A607E" w:rsidRPr="004A607E" w:rsidRDefault="004A607E" w:rsidP="004A607E">
      <w:pPr>
        <w:spacing w:line="240" w:lineRule="auto"/>
        <w:ind w:firstLine="547"/>
        <w:contextualSpacing/>
        <w:jc w:val="both"/>
        <w:rPr>
          <w:sz w:val="28"/>
          <w:szCs w:val="28"/>
        </w:rPr>
      </w:pPr>
    </w:p>
    <w:p w:rsidR="004A607E" w:rsidRPr="004A607E" w:rsidRDefault="004A607E" w:rsidP="004A607E">
      <w:pPr>
        <w:spacing w:line="240" w:lineRule="auto"/>
        <w:ind w:firstLine="547"/>
        <w:contextualSpacing/>
        <w:jc w:val="both"/>
        <w:rPr>
          <w:sz w:val="28"/>
          <w:szCs w:val="28"/>
        </w:rPr>
      </w:pPr>
      <w:r w:rsidRPr="004A607E">
        <w:rPr>
          <w:sz w:val="28"/>
          <w:szCs w:val="28"/>
        </w:rPr>
        <w:t xml:space="preserve">3. </w:t>
      </w:r>
      <w:proofErr w:type="gramStart"/>
      <w:r w:rsidRPr="004A607E">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A607E">
        <w:rPr>
          <w:sz w:val="28"/>
          <w:szCs w:val="28"/>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4A607E">
        <w:rPr>
          <w:sz w:val="28"/>
          <w:szCs w:val="28"/>
        </w:rPr>
        <w:t>характера</w:t>
      </w:r>
      <w:proofErr w:type="gramEnd"/>
      <w:r w:rsidRPr="004A607E">
        <w:rPr>
          <w:sz w:val="28"/>
          <w:szCs w:val="28"/>
        </w:rPr>
        <w:t xml:space="preserve"> либо создало непосредственную </w:t>
      </w:r>
      <w:proofErr w:type="gramStart"/>
      <w:r w:rsidRPr="004A607E">
        <w:rPr>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w:t>
      </w:r>
      <w:r w:rsidRPr="004A607E">
        <w:rPr>
          <w:sz w:val="28"/>
          <w:szCs w:val="28"/>
        </w:rPr>
        <w:lastRenderedPageBreak/>
        <w:t>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4A607E">
        <w:rPr>
          <w:sz w:val="28"/>
          <w:szCs w:val="28"/>
        </w:rPr>
        <w:t xml:space="preserve"> орган муниципального контроля.</w:t>
      </w:r>
    </w:p>
    <w:p w:rsidR="004A607E" w:rsidRPr="004A607E" w:rsidRDefault="004A607E" w:rsidP="004A607E">
      <w:pPr>
        <w:spacing w:line="240" w:lineRule="auto"/>
        <w:ind w:firstLine="547"/>
        <w:contextualSpacing/>
        <w:jc w:val="both"/>
        <w:rPr>
          <w:sz w:val="28"/>
          <w:szCs w:val="28"/>
        </w:rPr>
      </w:pPr>
      <w:r w:rsidRPr="004A607E">
        <w:rPr>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D56F0" w:rsidRPr="004A607E" w:rsidRDefault="004A607E" w:rsidP="004A607E">
      <w:pPr>
        <w:spacing w:line="240" w:lineRule="auto"/>
        <w:ind w:firstLine="547"/>
        <w:contextualSpacing/>
        <w:jc w:val="both"/>
        <w:rPr>
          <w:sz w:val="28"/>
          <w:szCs w:val="28"/>
          <w:lang w:eastAsia="ru-RU"/>
        </w:rPr>
      </w:pPr>
      <w:r w:rsidRPr="004A607E">
        <w:rPr>
          <w:sz w:val="28"/>
          <w:szCs w:val="28"/>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4A607E">
        <w:rPr>
          <w:sz w:val="28"/>
          <w:szCs w:val="28"/>
        </w:rPr>
        <w:t>.</w:t>
      </w:r>
      <w:r>
        <w:rPr>
          <w:sz w:val="28"/>
          <w:szCs w:val="28"/>
        </w:rPr>
        <w:t>»</w:t>
      </w:r>
      <w:proofErr w:type="gramEnd"/>
    </w:p>
    <w:p w:rsidR="004D56F0" w:rsidRPr="004A607E" w:rsidRDefault="004D56F0" w:rsidP="004A607E">
      <w:pPr>
        <w:pStyle w:val="a3"/>
        <w:widowControl w:val="0"/>
        <w:autoSpaceDE w:val="0"/>
        <w:autoSpaceDN w:val="0"/>
        <w:adjustRightInd w:val="0"/>
        <w:spacing w:before="0" w:line="240" w:lineRule="auto"/>
        <w:ind w:left="1274"/>
        <w:jc w:val="both"/>
        <w:rPr>
          <w:sz w:val="28"/>
          <w:szCs w:val="28"/>
        </w:rPr>
      </w:pPr>
    </w:p>
    <w:p w:rsidR="004D56F0" w:rsidRPr="004A607E" w:rsidRDefault="004D56F0" w:rsidP="004A607E">
      <w:pPr>
        <w:widowControl w:val="0"/>
        <w:autoSpaceDE w:val="0"/>
        <w:autoSpaceDN w:val="0"/>
        <w:adjustRightInd w:val="0"/>
        <w:spacing w:before="0" w:line="240" w:lineRule="auto"/>
        <w:ind w:firstLine="539"/>
        <w:contextualSpacing/>
        <w:jc w:val="both"/>
        <w:rPr>
          <w:sz w:val="28"/>
          <w:szCs w:val="28"/>
        </w:rPr>
      </w:pPr>
      <w:r w:rsidRPr="004A607E">
        <w:rPr>
          <w:sz w:val="28"/>
          <w:szCs w:val="28"/>
        </w:rPr>
        <w:t xml:space="preserve">2. Настоящее </w:t>
      </w:r>
      <w:r w:rsidR="004A607E">
        <w:rPr>
          <w:sz w:val="28"/>
          <w:szCs w:val="28"/>
        </w:rPr>
        <w:t>постановление</w:t>
      </w:r>
      <w:r w:rsidRPr="004A607E">
        <w:rPr>
          <w:sz w:val="28"/>
          <w:szCs w:val="28"/>
        </w:rPr>
        <w:t xml:space="preserve"> вступает в силу с момента его официального опубликования.</w:t>
      </w:r>
    </w:p>
    <w:p w:rsidR="004D56F0" w:rsidRPr="004A607E" w:rsidRDefault="004D56F0" w:rsidP="004A607E">
      <w:pPr>
        <w:widowControl w:val="0"/>
        <w:autoSpaceDE w:val="0"/>
        <w:autoSpaceDN w:val="0"/>
        <w:adjustRightInd w:val="0"/>
        <w:spacing w:before="0" w:line="240" w:lineRule="auto"/>
        <w:ind w:firstLine="539"/>
        <w:contextualSpacing/>
        <w:jc w:val="both"/>
        <w:rPr>
          <w:sz w:val="28"/>
          <w:szCs w:val="28"/>
        </w:rPr>
      </w:pPr>
      <w:r w:rsidRPr="004A607E">
        <w:rPr>
          <w:sz w:val="28"/>
          <w:szCs w:val="28"/>
        </w:rPr>
        <w:t xml:space="preserve">3. </w:t>
      </w:r>
      <w:proofErr w:type="gramStart"/>
      <w:r w:rsidRPr="004A607E">
        <w:rPr>
          <w:sz w:val="28"/>
          <w:szCs w:val="28"/>
        </w:rPr>
        <w:t>Контроль  за</w:t>
      </w:r>
      <w:proofErr w:type="gramEnd"/>
      <w:r w:rsidRPr="004A607E">
        <w:rPr>
          <w:sz w:val="28"/>
          <w:szCs w:val="28"/>
        </w:rPr>
        <w:t xml:space="preserve"> исполнением данного  постановления оставляю за собой. </w:t>
      </w:r>
    </w:p>
    <w:p w:rsidR="004D56F0" w:rsidRPr="004A607E" w:rsidRDefault="004D56F0" w:rsidP="004A607E">
      <w:pPr>
        <w:widowControl w:val="0"/>
        <w:autoSpaceDE w:val="0"/>
        <w:autoSpaceDN w:val="0"/>
        <w:adjustRightInd w:val="0"/>
        <w:spacing w:line="240" w:lineRule="auto"/>
        <w:ind w:firstLine="540"/>
        <w:contextualSpacing/>
        <w:jc w:val="both"/>
        <w:rPr>
          <w:sz w:val="28"/>
          <w:szCs w:val="28"/>
        </w:rPr>
      </w:pPr>
    </w:p>
    <w:p w:rsidR="004D56F0" w:rsidRPr="004A607E" w:rsidRDefault="004D56F0" w:rsidP="004A607E">
      <w:pPr>
        <w:widowControl w:val="0"/>
        <w:autoSpaceDE w:val="0"/>
        <w:autoSpaceDN w:val="0"/>
        <w:adjustRightInd w:val="0"/>
        <w:spacing w:line="240" w:lineRule="auto"/>
        <w:ind w:firstLine="540"/>
        <w:contextualSpacing/>
        <w:jc w:val="both"/>
        <w:rPr>
          <w:sz w:val="28"/>
          <w:szCs w:val="28"/>
        </w:rPr>
      </w:pPr>
    </w:p>
    <w:p w:rsidR="004D56F0" w:rsidRPr="004A607E" w:rsidRDefault="004D56F0" w:rsidP="004A607E">
      <w:pPr>
        <w:widowControl w:val="0"/>
        <w:autoSpaceDE w:val="0"/>
        <w:autoSpaceDN w:val="0"/>
        <w:adjustRightInd w:val="0"/>
        <w:spacing w:before="0" w:line="240" w:lineRule="auto"/>
        <w:contextualSpacing/>
        <w:jc w:val="both"/>
        <w:rPr>
          <w:sz w:val="28"/>
          <w:szCs w:val="28"/>
        </w:rPr>
      </w:pPr>
    </w:p>
    <w:p w:rsidR="004D56F0" w:rsidRPr="004A607E" w:rsidRDefault="004D56F0" w:rsidP="004A607E">
      <w:pPr>
        <w:widowControl w:val="0"/>
        <w:autoSpaceDE w:val="0"/>
        <w:autoSpaceDN w:val="0"/>
        <w:adjustRightInd w:val="0"/>
        <w:spacing w:before="0" w:line="240" w:lineRule="auto"/>
        <w:contextualSpacing/>
        <w:jc w:val="both"/>
        <w:rPr>
          <w:sz w:val="28"/>
          <w:szCs w:val="28"/>
        </w:rPr>
      </w:pPr>
    </w:p>
    <w:p w:rsidR="004D56F0" w:rsidRPr="004A607E" w:rsidRDefault="004D56F0" w:rsidP="004A607E">
      <w:pPr>
        <w:widowControl w:val="0"/>
        <w:autoSpaceDE w:val="0"/>
        <w:autoSpaceDN w:val="0"/>
        <w:adjustRightInd w:val="0"/>
        <w:spacing w:before="0" w:line="240" w:lineRule="auto"/>
        <w:contextualSpacing/>
        <w:jc w:val="both"/>
        <w:rPr>
          <w:sz w:val="28"/>
          <w:szCs w:val="28"/>
        </w:rPr>
      </w:pPr>
      <w:r w:rsidRPr="004A607E">
        <w:rPr>
          <w:sz w:val="28"/>
          <w:szCs w:val="28"/>
        </w:rPr>
        <w:t xml:space="preserve">Глава  </w:t>
      </w:r>
      <w:proofErr w:type="spellStart"/>
      <w:r w:rsidRPr="004A607E">
        <w:rPr>
          <w:sz w:val="28"/>
          <w:szCs w:val="28"/>
        </w:rPr>
        <w:t>Цацинского</w:t>
      </w:r>
      <w:proofErr w:type="spellEnd"/>
    </w:p>
    <w:p w:rsidR="004D56F0" w:rsidRPr="004A607E" w:rsidRDefault="004D56F0" w:rsidP="004A607E">
      <w:pPr>
        <w:widowControl w:val="0"/>
        <w:autoSpaceDE w:val="0"/>
        <w:autoSpaceDN w:val="0"/>
        <w:adjustRightInd w:val="0"/>
        <w:spacing w:before="0" w:line="240" w:lineRule="auto"/>
        <w:contextualSpacing/>
        <w:jc w:val="both"/>
        <w:rPr>
          <w:sz w:val="28"/>
          <w:szCs w:val="28"/>
        </w:rPr>
      </w:pPr>
      <w:r w:rsidRPr="004A607E">
        <w:rPr>
          <w:sz w:val="28"/>
          <w:szCs w:val="28"/>
        </w:rPr>
        <w:t xml:space="preserve">сельского поселения </w:t>
      </w:r>
      <w:r w:rsidR="00F171B5">
        <w:rPr>
          <w:sz w:val="28"/>
          <w:szCs w:val="28"/>
        </w:rPr>
        <w:t xml:space="preserve">                                                                                   Н.Н.Попова</w:t>
      </w:r>
      <w:r w:rsidRPr="004A607E">
        <w:rPr>
          <w:sz w:val="28"/>
          <w:szCs w:val="28"/>
        </w:rPr>
        <w:t xml:space="preserve">                                                                                               </w:t>
      </w:r>
      <w:bookmarkStart w:id="0" w:name="_GoBack"/>
      <w:bookmarkEnd w:id="0"/>
    </w:p>
    <w:p w:rsidR="00E46907" w:rsidRPr="004A607E" w:rsidRDefault="00E46907" w:rsidP="004A607E">
      <w:pPr>
        <w:spacing w:line="240" w:lineRule="auto"/>
        <w:contextualSpacing/>
        <w:rPr>
          <w:sz w:val="28"/>
          <w:szCs w:val="28"/>
        </w:rPr>
      </w:pPr>
    </w:p>
    <w:sectPr w:rsidR="00E46907" w:rsidRPr="004A607E" w:rsidSect="00182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DFF"/>
    <w:multiLevelType w:val="hybridMultilevel"/>
    <w:tmpl w:val="EF08D05E"/>
    <w:lvl w:ilvl="0" w:tplc="6E32E54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7223824"/>
    <w:multiLevelType w:val="hybridMultilevel"/>
    <w:tmpl w:val="722E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4375A"/>
    <w:multiLevelType w:val="hybridMultilevel"/>
    <w:tmpl w:val="C75A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915147"/>
    <w:multiLevelType w:val="multilevel"/>
    <w:tmpl w:val="C6844606"/>
    <w:lvl w:ilvl="0">
      <w:start w:val="1"/>
      <w:numFmt w:val="decimal"/>
      <w:lvlText w:val="%1."/>
      <w:lvlJc w:val="left"/>
      <w:pPr>
        <w:ind w:left="720" w:hanging="360"/>
      </w:pPr>
      <w:rPr>
        <w:rFonts w:hint="default"/>
        <w:b/>
      </w:rPr>
    </w:lvl>
    <w:lvl w:ilvl="1">
      <w:start w:val="1"/>
      <w:numFmt w:val="decimal"/>
      <w:isLgl/>
      <w:lvlText w:val="%1.%2."/>
      <w:lvlJc w:val="left"/>
      <w:pPr>
        <w:ind w:left="1274" w:hanging="375"/>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596"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034" w:hanging="1440"/>
      </w:pPr>
      <w:rPr>
        <w:rFonts w:hint="default"/>
      </w:rPr>
    </w:lvl>
    <w:lvl w:ilvl="7">
      <w:start w:val="1"/>
      <w:numFmt w:val="decimal"/>
      <w:isLgl/>
      <w:lvlText w:val="%1.%2.%3.%4.%5.%6.%7.%8."/>
      <w:lvlJc w:val="left"/>
      <w:pPr>
        <w:ind w:left="5573" w:hanging="1440"/>
      </w:pPr>
      <w:rPr>
        <w:rFonts w:hint="default"/>
      </w:rPr>
    </w:lvl>
    <w:lvl w:ilvl="8">
      <w:start w:val="1"/>
      <w:numFmt w:val="decimal"/>
      <w:isLgl/>
      <w:lvlText w:val="%1.%2.%3.%4.%5.%6.%7.%8.%9."/>
      <w:lvlJc w:val="left"/>
      <w:pPr>
        <w:ind w:left="6112"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6F0"/>
    <w:rsid w:val="00182A3A"/>
    <w:rsid w:val="002A11FA"/>
    <w:rsid w:val="004A607E"/>
    <w:rsid w:val="004B63AB"/>
    <w:rsid w:val="004C5EA8"/>
    <w:rsid w:val="004D56F0"/>
    <w:rsid w:val="00504A29"/>
    <w:rsid w:val="00837AB1"/>
    <w:rsid w:val="00E46907"/>
    <w:rsid w:val="00F17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F0"/>
    <w:pPr>
      <w:spacing w:before="240" w:after="0" w:line="120" w:lineRule="auto"/>
      <w:ind w:right="142"/>
    </w:pPr>
    <w:rPr>
      <w:rFonts w:ascii="Times New Roman" w:eastAsia="Calibri" w:hAnsi="Times New Roman" w:cs="Times New Roman"/>
      <w:spacing w:val="-1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56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D56F0"/>
    <w:pPr>
      <w:ind w:left="720"/>
      <w:contextualSpacing/>
    </w:pPr>
  </w:style>
  <w:style w:type="paragraph" w:styleId="a4">
    <w:name w:val="Normal (Web)"/>
    <w:basedOn w:val="a"/>
    <w:uiPriority w:val="99"/>
    <w:rsid w:val="004D56F0"/>
    <w:pPr>
      <w:suppressAutoHyphens/>
      <w:spacing w:before="280" w:after="280" w:line="240" w:lineRule="auto"/>
      <w:ind w:right="0"/>
    </w:pPr>
    <w:rPr>
      <w:rFonts w:eastAsia="Times New Roman"/>
      <w:spacing w:val="0"/>
      <w:szCs w:val="24"/>
      <w:lang w:eastAsia="ar-SA"/>
    </w:rPr>
  </w:style>
  <w:style w:type="character" w:customStyle="1" w:styleId="apple-converted-space">
    <w:name w:val="apple-converted-space"/>
    <w:rsid w:val="004D56F0"/>
  </w:style>
  <w:style w:type="character" w:styleId="a5">
    <w:name w:val="Hyperlink"/>
    <w:uiPriority w:val="99"/>
    <w:semiHidden/>
    <w:unhideWhenUsed/>
    <w:rsid w:val="004D56F0"/>
    <w:rPr>
      <w:color w:val="0000FF"/>
      <w:u w:val="single"/>
    </w:rPr>
  </w:style>
  <w:style w:type="character" w:customStyle="1" w:styleId="f">
    <w:name w:val="f"/>
    <w:rsid w:val="004D56F0"/>
  </w:style>
  <w:style w:type="paragraph" w:customStyle="1" w:styleId="c">
    <w:name w:val="c"/>
    <w:rsid w:val="004A607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F0"/>
    <w:pPr>
      <w:spacing w:before="240" w:after="0" w:line="120" w:lineRule="auto"/>
      <w:ind w:right="142"/>
    </w:pPr>
    <w:rPr>
      <w:rFonts w:ascii="Times New Roman" w:eastAsia="Calibri" w:hAnsi="Times New Roman" w:cs="Times New Roman"/>
      <w:spacing w:val="-1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56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D56F0"/>
    <w:pPr>
      <w:ind w:left="720"/>
      <w:contextualSpacing/>
    </w:pPr>
  </w:style>
  <w:style w:type="paragraph" w:styleId="a4">
    <w:name w:val="Normal (Web)"/>
    <w:basedOn w:val="a"/>
    <w:uiPriority w:val="99"/>
    <w:rsid w:val="004D56F0"/>
    <w:pPr>
      <w:suppressAutoHyphens/>
      <w:spacing w:before="280" w:after="280" w:line="240" w:lineRule="auto"/>
      <w:ind w:right="0"/>
    </w:pPr>
    <w:rPr>
      <w:rFonts w:eastAsia="Times New Roman"/>
      <w:spacing w:val="0"/>
      <w:szCs w:val="24"/>
      <w:lang w:eastAsia="ar-SA"/>
    </w:rPr>
  </w:style>
  <w:style w:type="character" w:customStyle="1" w:styleId="apple-converted-space">
    <w:name w:val="apple-converted-space"/>
    <w:rsid w:val="004D56F0"/>
  </w:style>
  <w:style w:type="character" w:styleId="a5">
    <w:name w:val="Hyperlink"/>
    <w:uiPriority w:val="99"/>
    <w:semiHidden/>
    <w:unhideWhenUsed/>
    <w:rsid w:val="004D56F0"/>
    <w:rPr>
      <w:color w:val="0000FF"/>
      <w:u w:val="single"/>
    </w:rPr>
  </w:style>
  <w:style w:type="character" w:customStyle="1" w:styleId="f">
    <w:name w:val="f"/>
    <w:rsid w:val="004D56F0"/>
  </w:style>
  <w:style w:type="paragraph" w:customStyle="1" w:styleId="c">
    <w:name w:val="c"/>
    <w:rsid w:val="004A607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3806&amp;rnd=261745.3096520057&amp;dst=100078&amp;fld=134" TargetMode="External"/><Relationship Id="rId13" Type="http://schemas.openxmlformats.org/officeDocument/2006/relationships/hyperlink" Target="http://www.consultant.ru/cons/cgi/online.cgi?req=doc&amp;base=LAW&amp;n=201699&amp;rnd=244973.2094320347&amp;dst=293&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16137&amp;rnd=261745.3169411809&amp;dst=320&amp;fld=134" TargetMode="External"/><Relationship Id="rId12" Type="http://schemas.openxmlformats.org/officeDocument/2006/relationships/hyperlink" Target="http://www.consultant.ru/cons/cgi/online.cgi?req=doc&amp;base=LAW&amp;n=201699&amp;rnd=244973.1374121541&amp;dst=291&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nsultant.ru/cons/cgi/online.cgi?req=doc&amp;base=LAW&amp;n=216137&amp;rnd=261745.2639822254&amp;dst=100131&amp;fld=134" TargetMode="External"/><Relationship Id="rId11" Type="http://schemas.openxmlformats.org/officeDocument/2006/relationships/hyperlink" Target="http://www.consultant.ru/cons/cgi/online.cgi?req=doc&amp;base=LAW&amp;n=213122&amp;rnd=261745.224926011" TargetMode="External"/><Relationship Id="rId5" Type="http://schemas.openxmlformats.org/officeDocument/2006/relationships/hyperlink" Target="http://www.consultant.ru/cons/cgi/online.cgi?req=doc&amp;base=LAW&amp;n=216137&amp;rnd=261745.1195621275&amp;dst=100130&amp;fld=134" TargetMode="External"/><Relationship Id="rId15" Type="http://schemas.openxmlformats.org/officeDocument/2006/relationships/theme" Target="theme/theme1.xml"/><Relationship Id="rId10" Type="http://schemas.openxmlformats.org/officeDocument/2006/relationships/hyperlink" Target="http://www.consultant.ru/cons/cgi/online.cgi?req=query&amp;div=LAW&amp;opt=1&amp;REFDOC=216137&amp;REFBASE=LAW&amp;REFFIELD=134&amp;REFSEGM=300&amp;REFPAGE=0&amp;REFTYPE=QP_MULTI_REF&amp;ts=9324149468249214060&amp;REFDST=100266"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15567&amp;rnd=261745.446410595&amp;dst=2217&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3</cp:revision>
  <dcterms:created xsi:type="dcterms:W3CDTF">2017-05-15T06:25:00Z</dcterms:created>
  <dcterms:modified xsi:type="dcterms:W3CDTF">2017-05-16T05:35:00Z</dcterms:modified>
</cp:coreProperties>
</file>