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7E" w:rsidRPr="00EF12EE" w:rsidRDefault="0006587E" w:rsidP="00EF12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2EE">
        <w:rPr>
          <w:rFonts w:ascii="Arial" w:hAnsi="Arial" w:cs="Arial"/>
          <w:sz w:val="24"/>
          <w:szCs w:val="24"/>
        </w:rPr>
        <w:t>ВОЛГОГРАДСКАЯ  ОБЛАСТЬ</w:t>
      </w:r>
    </w:p>
    <w:p w:rsidR="0006587E" w:rsidRPr="00EF12EE" w:rsidRDefault="0006587E" w:rsidP="00EF12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2EE">
        <w:rPr>
          <w:rFonts w:ascii="Arial" w:hAnsi="Arial" w:cs="Arial"/>
          <w:sz w:val="24"/>
          <w:szCs w:val="24"/>
        </w:rPr>
        <w:t>СВЕТЛОЯРСКИЙ  МУНИЦИПАЛЬНЫЙ  РАЙОН</w:t>
      </w:r>
    </w:p>
    <w:p w:rsidR="0006587E" w:rsidRPr="00EF12EE" w:rsidRDefault="0006587E" w:rsidP="00EF12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2EE">
        <w:rPr>
          <w:rFonts w:ascii="Arial" w:hAnsi="Arial" w:cs="Arial"/>
          <w:sz w:val="24"/>
          <w:szCs w:val="24"/>
        </w:rPr>
        <w:t>АДМИНИСТРАЦИЯ  ЦАЦИНСКОГО  СЕЛЬСКОГО  ПОСЕЛЕНИЯ</w:t>
      </w:r>
    </w:p>
    <w:p w:rsidR="0006587E" w:rsidRPr="00EF12EE" w:rsidRDefault="0006587E" w:rsidP="00EF12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587E" w:rsidRPr="00EF12EE" w:rsidRDefault="0006587E" w:rsidP="00EF12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587E" w:rsidRPr="00EF12EE" w:rsidRDefault="0006587E" w:rsidP="00EF12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587E" w:rsidRPr="00EF12EE" w:rsidRDefault="0006587E" w:rsidP="00EF12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587E" w:rsidRPr="00EF12EE" w:rsidRDefault="0006587E" w:rsidP="00EF12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EF12EE">
        <w:rPr>
          <w:rFonts w:ascii="Arial" w:hAnsi="Arial" w:cs="Arial"/>
          <w:sz w:val="24"/>
          <w:szCs w:val="24"/>
        </w:rPr>
        <w:t>П</w:t>
      </w:r>
      <w:proofErr w:type="gramEnd"/>
      <w:r w:rsidRPr="00EF12EE">
        <w:rPr>
          <w:rFonts w:ascii="Arial" w:hAnsi="Arial" w:cs="Arial"/>
          <w:sz w:val="24"/>
          <w:szCs w:val="24"/>
        </w:rPr>
        <w:t xml:space="preserve"> О С Т Н О В Л Е Н И Е</w:t>
      </w:r>
    </w:p>
    <w:p w:rsidR="0006587E" w:rsidRPr="00EF12EE" w:rsidRDefault="0006587E" w:rsidP="00EF12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6587E" w:rsidRPr="00EF12EE" w:rsidRDefault="0006587E" w:rsidP="00EF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2EE">
        <w:rPr>
          <w:rFonts w:ascii="Arial" w:hAnsi="Arial" w:cs="Arial"/>
          <w:sz w:val="24"/>
          <w:szCs w:val="24"/>
        </w:rPr>
        <w:t>14.11.2019 г                                                                                                           № 68</w:t>
      </w:r>
    </w:p>
    <w:p w:rsidR="0006587E" w:rsidRPr="00EF12EE" w:rsidRDefault="0006587E" w:rsidP="00EF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87E" w:rsidRPr="00EF12EE" w:rsidRDefault="0006587E" w:rsidP="00EF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2EE">
        <w:rPr>
          <w:rFonts w:ascii="Arial" w:hAnsi="Arial" w:cs="Arial"/>
          <w:sz w:val="24"/>
          <w:szCs w:val="24"/>
        </w:rPr>
        <w:t>Об утверждении прогноза</w:t>
      </w:r>
    </w:p>
    <w:p w:rsidR="0006587E" w:rsidRPr="00EF12EE" w:rsidRDefault="0006587E" w:rsidP="00EF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2EE">
        <w:rPr>
          <w:rFonts w:ascii="Arial" w:hAnsi="Arial" w:cs="Arial"/>
          <w:sz w:val="24"/>
          <w:szCs w:val="24"/>
        </w:rPr>
        <w:t>социально-экономического развития</w:t>
      </w:r>
    </w:p>
    <w:p w:rsidR="0006587E" w:rsidRPr="00EF12EE" w:rsidRDefault="0006587E" w:rsidP="00EF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F12EE">
        <w:rPr>
          <w:rFonts w:ascii="Arial" w:hAnsi="Arial" w:cs="Arial"/>
          <w:sz w:val="24"/>
          <w:szCs w:val="24"/>
        </w:rPr>
        <w:t>Цацинского</w:t>
      </w:r>
      <w:proofErr w:type="spellEnd"/>
      <w:r w:rsidRPr="00EF12E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6587E" w:rsidRPr="00EF12EE" w:rsidRDefault="0006587E" w:rsidP="00EF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F12E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F12EE">
        <w:rPr>
          <w:rFonts w:ascii="Arial" w:hAnsi="Arial" w:cs="Arial"/>
          <w:sz w:val="24"/>
          <w:szCs w:val="24"/>
        </w:rPr>
        <w:t xml:space="preserve"> муниципального района </w:t>
      </w:r>
    </w:p>
    <w:p w:rsidR="0006587E" w:rsidRPr="00EF12EE" w:rsidRDefault="0006587E" w:rsidP="00EF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2EE">
        <w:rPr>
          <w:rFonts w:ascii="Arial" w:hAnsi="Arial" w:cs="Arial"/>
          <w:sz w:val="24"/>
          <w:szCs w:val="24"/>
        </w:rPr>
        <w:t xml:space="preserve">Волгоградской области на 2019 год </w:t>
      </w:r>
    </w:p>
    <w:p w:rsidR="0006587E" w:rsidRPr="00EF12EE" w:rsidRDefault="0006587E" w:rsidP="00EF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2EE">
        <w:rPr>
          <w:rFonts w:ascii="Arial" w:hAnsi="Arial" w:cs="Arial"/>
          <w:sz w:val="24"/>
          <w:szCs w:val="24"/>
        </w:rPr>
        <w:t>и плановый период 2020-2022</w:t>
      </w:r>
    </w:p>
    <w:p w:rsidR="0006587E" w:rsidRPr="00EF12EE" w:rsidRDefault="0006587E" w:rsidP="00EF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2EE">
        <w:rPr>
          <w:rFonts w:ascii="Arial" w:hAnsi="Arial" w:cs="Arial"/>
          <w:sz w:val="24"/>
          <w:szCs w:val="24"/>
        </w:rPr>
        <w:t xml:space="preserve">годов. </w:t>
      </w:r>
    </w:p>
    <w:p w:rsidR="0006587E" w:rsidRPr="00EF12EE" w:rsidRDefault="0006587E" w:rsidP="00EF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87E" w:rsidRPr="00EF12EE" w:rsidRDefault="0006587E" w:rsidP="00EF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2EE">
        <w:rPr>
          <w:rFonts w:ascii="Arial" w:hAnsi="Arial" w:cs="Arial"/>
          <w:sz w:val="24"/>
          <w:szCs w:val="24"/>
        </w:rPr>
        <w:t xml:space="preserve">                Рассмотрев  и одобрив прогноз социально-экономического развития </w:t>
      </w:r>
      <w:proofErr w:type="spellStart"/>
      <w:r w:rsidRPr="00EF12EE">
        <w:rPr>
          <w:rFonts w:ascii="Arial" w:hAnsi="Arial" w:cs="Arial"/>
          <w:sz w:val="24"/>
          <w:szCs w:val="24"/>
        </w:rPr>
        <w:t>Цацинского</w:t>
      </w:r>
      <w:proofErr w:type="spellEnd"/>
      <w:r w:rsidRPr="00EF12EE">
        <w:rPr>
          <w:rFonts w:ascii="Arial" w:hAnsi="Arial" w:cs="Arial"/>
          <w:sz w:val="24"/>
          <w:szCs w:val="24"/>
        </w:rPr>
        <w:t xml:space="preserve"> сельского  поселения  </w:t>
      </w:r>
      <w:proofErr w:type="spellStart"/>
      <w:r w:rsidRPr="00EF12E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F12EE">
        <w:rPr>
          <w:rFonts w:ascii="Arial" w:hAnsi="Arial" w:cs="Arial"/>
          <w:sz w:val="24"/>
          <w:szCs w:val="24"/>
        </w:rPr>
        <w:t xml:space="preserve">  муниципального района на 2019 год и плановый период 2020-2022 годов, разработанный в соответствии со статей 1 Бюджетного кодекса Российской Федерации и статьей 11 Положения о бюджетном процессе в </w:t>
      </w:r>
      <w:proofErr w:type="spellStart"/>
      <w:r w:rsidRPr="00EF12EE">
        <w:rPr>
          <w:rFonts w:ascii="Arial" w:hAnsi="Arial" w:cs="Arial"/>
          <w:sz w:val="24"/>
          <w:szCs w:val="24"/>
        </w:rPr>
        <w:t>Цацинском</w:t>
      </w:r>
      <w:proofErr w:type="spellEnd"/>
      <w:r w:rsidRPr="00EF12EE">
        <w:rPr>
          <w:rFonts w:ascii="Arial" w:hAnsi="Arial" w:cs="Arial"/>
          <w:sz w:val="24"/>
          <w:szCs w:val="24"/>
        </w:rPr>
        <w:t xml:space="preserve"> сельском поселении, Решением Совета депутатов от 25.04.2016 г № 29/76</w:t>
      </w:r>
    </w:p>
    <w:p w:rsidR="0006587E" w:rsidRPr="00EF12EE" w:rsidRDefault="0006587E" w:rsidP="00EF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87E" w:rsidRPr="00EF12EE" w:rsidRDefault="0006587E" w:rsidP="00EF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F12EE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EF12EE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EF12EE">
        <w:rPr>
          <w:rFonts w:ascii="Arial" w:hAnsi="Arial" w:cs="Arial"/>
          <w:sz w:val="24"/>
          <w:szCs w:val="24"/>
        </w:rPr>
        <w:t>н</w:t>
      </w:r>
      <w:proofErr w:type="spellEnd"/>
      <w:r w:rsidRPr="00EF12EE">
        <w:rPr>
          <w:rFonts w:ascii="Arial" w:hAnsi="Arial" w:cs="Arial"/>
          <w:sz w:val="24"/>
          <w:szCs w:val="24"/>
        </w:rPr>
        <w:t xml:space="preserve"> о в л я ю:</w:t>
      </w:r>
    </w:p>
    <w:p w:rsidR="0006587E" w:rsidRPr="00EF12EE" w:rsidRDefault="0006587E" w:rsidP="00EF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87E" w:rsidRPr="00EF12EE" w:rsidRDefault="0006587E" w:rsidP="00EF12E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2EE">
        <w:rPr>
          <w:rFonts w:ascii="Arial" w:hAnsi="Arial" w:cs="Arial"/>
          <w:sz w:val="24"/>
          <w:szCs w:val="24"/>
        </w:rPr>
        <w:t xml:space="preserve">Утвердить прогноз  социально-экономического развития </w:t>
      </w:r>
      <w:proofErr w:type="spellStart"/>
      <w:r w:rsidRPr="00EF12EE">
        <w:rPr>
          <w:rFonts w:ascii="Arial" w:hAnsi="Arial" w:cs="Arial"/>
          <w:sz w:val="24"/>
          <w:szCs w:val="24"/>
        </w:rPr>
        <w:t>Цацинского</w:t>
      </w:r>
      <w:proofErr w:type="spellEnd"/>
      <w:r w:rsidRPr="00EF12E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F12E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F12E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2019 год и плановый период 2020-2022 годов, согласно  приложению к настоящему постановлению.  </w:t>
      </w:r>
    </w:p>
    <w:p w:rsidR="0006587E" w:rsidRPr="00EF12EE" w:rsidRDefault="0006587E" w:rsidP="00EF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2EE">
        <w:rPr>
          <w:rFonts w:ascii="Arial" w:hAnsi="Arial" w:cs="Arial"/>
          <w:sz w:val="24"/>
          <w:szCs w:val="24"/>
        </w:rPr>
        <w:t xml:space="preserve">          2. Представить   прогноз    социально-экономического    развития        </w:t>
      </w:r>
      <w:proofErr w:type="spellStart"/>
      <w:r w:rsidRPr="00EF12EE">
        <w:rPr>
          <w:rFonts w:ascii="Arial" w:hAnsi="Arial" w:cs="Arial"/>
          <w:sz w:val="24"/>
          <w:szCs w:val="24"/>
        </w:rPr>
        <w:t>Цацинского</w:t>
      </w:r>
      <w:proofErr w:type="spellEnd"/>
      <w:r w:rsidRPr="00EF12E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F12E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F12E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2019 год и плановый период 2020-2022 годов в установленном порядке в Совет депутатов и Контрольно-счетную палату </w:t>
      </w:r>
      <w:proofErr w:type="spellStart"/>
      <w:r w:rsidRPr="00EF12E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F12EE">
        <w:rPr>
          <w:rFonts w:ascii="Arial" w:hAnsi="Arial" w:cs="Arial"/>
          <w:sz w:val="24"/>
          <w:szCs w:val="24"/>
        </w:rPr>
        <w:t xml:space="preserve"> муниципального района.   </w:t>
      </w:r>
    </w:p>
    <w:p w:rsidR="0006587E" w:rsidRPr="00EF12EE" w:rsidRDefault="0006587E" w:rsidP="00EF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2EE">
        <w:rPr>
          <w:rFonts w:ascii="Arial" w:hAnsi="Arial" w:cs="Arial"/>
          <w:sz w:val="24"/>
          <w:szCs w:val="24"/>
        </w:rPr>
        <w:t xml:space="preserve">         3. Настоящее     постановление,   прогноз     социально-экономического    развития </w:t>
      </w:r>
      <w:proofErr w:type="spellStart"/>
      <w:r w:rsidRPr="00EF12EE">
        <w:rPr>
          <w:rFonts w:ascii="Arial" w:hAnsi="Arial" w:cs="Arial"/>
          <w:sz w:val="24"/>
          <w:szCs w:val="24"/>
        </w:rPr>
        <w:t>Цацинского</w:t>
      </w:r>
      <w:proofErr w:type="spellEnd"/>
      <w:r w:rsidRPr="00EF12E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F12E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F12E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 2019 год и плановый период 2020-2022 годов подлежат обнародованию.</w:t>
      </w:r>
    </w:p>
    <w:p w:rsidR="0006587E" w:rsidRPr="00EF12EE" w:rsidRDefault="0006587E" w:rsidP="00EF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2EE">
        <w:rPr>
          <w:rFonts w:ascii="Arial" w:hAnsi="Arial" w:cs="Arial"/>
          <w:sz w:val="24"/>
          <w:szCs w:val="24"/>
        </w:rPr>
        <w:t xml:space="preserve">         4. </w:t>
      </w:r>
      <w:proofErr w:type="gramStart"/>
      <w:r w:rsidRPr="00EF12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EF12EE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    </w:t>
      </w:r>
    </w:p>
    <w:p w:rsidR="0006587E" w:rsidRPr="00EF12EE" w:rsidRDefault="0006587E" w:rsidP="00EF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87E" w:rsidRPr="00EF12EE" w:rsidRDefault="0006587E" w:rsidP="00EF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87E" w:rsidRPr="00EF12EE" w:rsidRDefault="0006587E" w:rsidP="00EF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87E" w:rsidRPr="00EF12EE" w:rsidRDefault="0006587E" w:rsidP="00EF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87E" w:rsidRPr="00EF12EE" w:rsidRDefault="0006587E" w:rsidP="00EF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87E" w:rsidRPr="00EF12EE" w:rsidRDefault="0006587E" w:rsidP="00EF12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2EE">
        <w:rPr>
          <w:rFonts w:ascii="Arial" w:hAnsi="Arial" w:cs="Arial"/>
          <w:sz w:val="24"/>
          <w:szCs w:val="24"/>
        </w:rPr>
        <w:t xml:space="preserve">   Глава  </w:t>
      </w:r>
      <w:proofErr w:type="spellStart"/>
      <w:r w:rsidRPr="00EF12EE">
        <w:rPr>
          <w:rFonts w:ascii="Arial" w:hAnsi="Arial" w:cs="Arial"/>
          <w:sz w:val="24"/>
          <w:szCs w:val="24"/>
        </w:rPr>
        <w:t>Цацинского</w:t>
      </w:r>
      <w:proofErr w:type="spellEnd"/>
      <w:r w:rsidRPr="00EF12EE">
        <w:rPr>
          <w:rFonts w:ascii="Arial" w:hAnsi="Arial" w:cs="Arial"/>
          <w:sz w:val="24"/>
          <w:szCs w:val="24"/>
        </w:rPr>
        <w:t xml:space="preserve">  сельского  поселения                                 Н.Н.Попова </w:t>
      </w:r>
    </w:p>
    <w:p w:rsidR="0006587E" w:rsidRPr="00EF12EE" w:rsidRDefault="0006587E" w:rsidP="00EF12EE">
      <w:pPr>
        <w:spacing w:line="240" w:lineRule="auto"/>
        <w:rPr>
          <w:rFonts w:ascii="Arial" w:hAnsi="Arial" w:cs="Arial"/>
          <w:sz w:val="24"/>
          <w:szCs w:val="24"/>
        </w:rPr>
      </w:pPr>
    </w:p>
    <w:p w:rsidR="00EF12EE" w:rsidRPr="00EF12EE" w:rsidRDefault="00EF12EE" w:rsidP="00EF12EE">
      <w:pPr>
        <w:spacing w:line="240" w:lineRule="auto"/>
        <w:rPr>
          <w:rFonts w:ascii="Arial" w:hAnsi="Arial" w:cs="Arial"/>
          <w:sz w:val="24"/>
          <w:szCs w:val="24"/>
        </w:rPr>
        <w:sectPr w:rsidR="00EF12EE" w:rsidRPr="00EF12EE" w:rsidSect="00A874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1590"/>
        <w:gridCol w:w="3512"/>
      </w:tblGrid>
      <w:tr w:rsidR="00EF12EE" w:rsidRPr="00EF12EE" w:rsidTr="000B2F4B">
        <w:tc>
          <w:tcPr>
            <w:tcW w:w="11590" w:type="dxa"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EE" w:rsidRPr="00EF12EE" w:rsidTr="000B2F4B">
        <w:tc>
          <w:tcPr>
            <w:tcW w:w="11590" w:type="dxa"/>
          </w:tcPr>
          <w:p w:rsidR="00EF12EE" w:rsidRPr="00EF12EE" w:rsidRDefault="00EF12EE" w:rsidP="00EF12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УТВЕРЖДЕ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</w:p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Постановлением</w:t>
            </w:r>
          </w:p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EF12EE">
              <w:rPr>
                <w:rFonts w:ascii="Arial" w:hAnsi="Arial" w:cs="Arial"/>
                <w:sz w:val="24"/>
                <w:szCs w:val="24"/>
              </w:rPr>
              <w:t>Цацинского</w:t>
            </w:r>
            <w:proofErr w:type="spellEnd"/>
            <w:r w:rsidRPr="00EF12EE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12EE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EF12EE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  <w:p w:rsidR="00EF12EE" w:rsidRPr="00EF12EE" w:rsidRDefault="00EF12EE" w:rsidP="00EF12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  <w:u w:val="single"/>
              </w:rPr>
              <w:t>от 06.11. 2019 г. № 68</w:t>
            </w:r>
          </w:p>
        </w:tc>
      </w:tr>
    </w:tbl>
    <w:p w:rsidR="00EF12EE" w:rsidRPr="00EF12EE" w:rsidRDefault="00EF12EE" w:rsidP="00EF12E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12EE">
        <w:rPr>
          <w:rFonts w:ascii="Arial" w:hAnsi="Arial" w:cs="Arial"/>
          <w:b/>
          <w:sz w:val="24"/>
          <w:szCs w:val="24"/>
        </w:rPr>
        <w:t xml:space="preserve">ПРОГНОЗ </w:t>
      </w:r>
    </w:p>
    <w:p w:rsidR="00EF12EE" w:rsidRPr="00EF12EE" w:rsidRDefault="00EF12EE" w:rsidP="00EF12E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F12EE" w:rsidRPr="00EF12EE" w:rsidRDefault="00EF12EE" w:rsidP="00EF12EE">
      <w:pPr>
        <w:pStyle w:val="a8"/>
        <w:jc w:val="center"/>
        <w:rPr>
          <w:rFonts w:ascii="Arial" w:hAnsi="Arial" w:cs="Arial"/>
          <w:b/>
          <w:u w:val="single"/>
        </w:rPr>
      </w:pPr>
      <w:r w:rsidRPr="00EF12EE">
        <w:rPr>
          <w:rFonts w:ascii="Arial" w:hAnsi="Arial" w:cs="Arial"/>
          <w:b/>
        </w:rPr>
        <w:t xml:space="preserve">социально-экономического развития </w:t>
      </w:r>
      <w:proofErr w:type="spellStart"/>
      <w:r w:rsidRPr="00EF12EE">
        <w:rPr>
          <w:rFonts w:ascii="Arial" w:hAnsi="Arial" w:cs="Arial"/>
          <w:b/>
        </w:rPr>
        <w:t>Цацинского</w:t>
      </w:r>
      <w:proofErr w:type="spellEnd"/>
      <w:r w:rsidRPr="00EF12EE">
        <w:rPr>
          <w:rFonts w:ascii="Arial" w:hAnsi="Arial" w:cs="Arial"/>
          <w:b/>
        </w:rPr>
        <w:t xml:space="preserve"> сельского поселения</w:t>
      </w:r>
    </w:p>
    <w:p w:rsidR="00EF12EE" w:rsidRPr="00EF12EE" w:rsidRDefault="00EF12EE" w:rsidP="00EF12EE">
      <w:pPr>
        <w:pStyle w:val="a8"/>
        <w:jc w:val="center"/>
        <w:rPr>
          <w:rFonts w:ascii="Arial" w:hAnsi="Arial" w:cs="Arial"/>
          <w:b/>
        </w:rPr>
      </w:pPr>
    </w:p>
    <w:tbl>
      <w:tblPr>
        <w:tblW w:w="14884" w:type="dxa"/>
        <w:tblInd w:w="-34" w:type="dxa"/>
        <w:tblLayout w:type="fixed"/>
        <w:tblLook w:val="0000"/>
      </w:tblPr>
      <w:tblGrid>
        <w:gridCol w:w="5671"/>
        <w:gridCol w:w="1701"/>
        <w:gridCol w:w="1701"/>
        <w:gridCol w:w="1417"/>
        <w:gridCol w:w="1418"/>
        <w:gridCol w:w="1417"/>
        <w:gridCol w:w="1559"/>
      </w:tblGrid>
      <w:tr w:rsidR="00EF12EE" w:rsidRPr="00EF12EE" w:rsidTr="000B2F4B">
        <w:trPr>
          <w:trHeight w:val="370"/>
          <w:tblHeader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  <w:p w:rsidR="00EF12EE" w:rsidRPr="00EF12EE" w:rsidRDefault="00EF12EE" w:rsidP="00EF12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измер</w:t>
            </w:r>
            <w:r w:rsidRPr="00EF12EE">
              <w:rPr>
                <w:rFonts w:ascii="Arial" w:hAnsi="Arial" w:cs="Arial"/>
                <w:sz w:val="24"/>
                <w:szCs w:val="24"/>
              </w:rPr>
              <w:t>е</w:t>
            </w:r>
            <w:r w:rsidRPr="00EF12EE">
              <w:rPr>
                <w:rFonts w:ascii="Arial" w:hAnsi="Arial" w:cs="Arial"/>
                <w:sz w:val="24"/>
                <w:szCs w:val="24"/>
              </w:rPr>
              <w:t>ния</w:t>
            </w:r>
          </w:p>
          <w:p w:rsidR="00EF12EE" w:rsidRPr="00EF12EE" w:rsidRDefault="00EF12EE" w:rsidP="00EF12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 xml:space="preserve">Отчет </w:t>
            </w:r>
          </w:p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Оценка</w:t>
            </w:r>
          </w:p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Прогноз</w:t>
            </w:r>
          </w:p>
        </w:tc>
      </w:tr>
      <w:tr w:rsidR="00EF12EE" w:rsidRPr="00EF12EE" w:rsidTr="000B2F4B">
        <w:trPr>
          <w:trHeight w:val="498"/>
          <w:tblHeader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 xml:space="preserve">   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EF12EE" w:rsidRPr="00EF12EE" w:rsidTr="000B2F4B">
        <w:trPr>
          <w:trHeight w:val="137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 Демографические пок</w:t>
            </w:r>
            <w:r w:rsidRPr="00EF12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EF12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затели</w:t>
            </w:r>
          </w:p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Общий коэффициент рождаем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число родившихся на 1000 чел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век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Общий коэффициент смертн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число 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умерших на 1000 человек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lastRenderedPageBreak/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2. Уровень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Среднемесячные денежные доходы на душу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12015,7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12496,4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12871,3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13257,4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13787,7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Среднемесячные денежные расходы на душу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10258,2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10668,5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10988,6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11318,2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11770,9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Величина прожиточного минимума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9357,0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9584,0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9793,0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10005,0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10328,0</w:t>
            </w:r>
          </w:p>
        </w:tc>
      </w:tr>
      <w:tr w:rsidR="00EF12EE" w:rsidRPr="00EF12EE" w:rsidTr="000B2F4B">
        <w:trPr>
          <w:trHeight w:val="29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Численность населения с денежными доходами ниже прожиточного минимума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12EE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F12EE">
              <w:rPr>
                <w:rFonts w:ascii="Arial" w:hAnsi="Arial" w:cs="Arial"/>
                <w:sz w:val="24"/>
                <w:szCs w:val="24"/>
              </w:rPr>
              <w:t xml:space="preserve"> % ко всему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11,9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20206,9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21102,4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22031,5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22811,0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23618,9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13916,6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14584,6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15007,5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15472,8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15967,9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 Социальная сфера</w:t>
            </w:r>
          </w:p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3.1.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Число </w:t>
            </w:r>
            <w:r w:rsidRPr="00EF12EE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дошкольных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Численность детей в дошкольных образовательных учрежд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ниях на конец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Число </w:t>
            </w:r>
            <w:r w:rsidRPr="00EF12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общеобразовательных</w:t>
            </w:r>
            <w:r w:rsidRPr="00EF12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дневных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EF12EE" w:rsidRPr="00EF12EE" w:rsidTr="000B2F4B">
        <w:trPr>
          <w:trHeight w:val="5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Численность учащихся в общеобразовательных дневных учрежд</w:t>
            </w:r>
            <w:r w:rsidRPr="00EF12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</w:t>
            </w:r>
            <w:r w:rsidRPr="00EF12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ниях 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на конец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EE" w:rsidRPr="00EF12EE" w:rsidTr="000B2F4B">
        <w:trPr>
          <w:trHeight w:val="99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Численность (среднегодовая) </w:t>
            </w:r>
            <w:proofErr w:type="gramStart"/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</w:tr>
      <w:tr w:rsidR="00EF12EE" w:rsidRPr="00EF12EE" w:rsidTr="000B2F4B">
        <w:trPr>
          <w:trHeight w:val="12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 xml:space="preserve">Удельный вес учащихся в дневных учреждениях общего  образования, занимающихся во вторую смену, к общему числу учащихся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4" w:firstLine="34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EF12EE" w:rsidRPr="00EF12EE" w:rsidRDefault="00EF12EE" w:rsidP="00EF12EE">
            <w:pPr>
              <w:spacing w:line="240" w:lineRule="auto"/>
              <w:ind w:firstLineChars="14" w:firstLine="34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3.2. 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Больничные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коек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Амбулаторно-поликлинические учреждени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посещений/              в смену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Фельдшерско-акушерские пункты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F12EE" w:rsidRPr="00EF12EE" w:rsidTr="000B2F4B"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 xml:space="preserve">Численность обслуживаемого </w:t>
            </w:r>
            <w:proofErr w:type="spellStart"/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ФАПами</w:t>
            </w:r>
            <w:proofErr w:type="spellEnd"/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F12EE" w:rsidRPr="00EF12EE" w:rsidTr="000B2F4B">
        <w:trPr>
          <w:trHeight w:val="3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4" w:firstLine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Численность врачей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F12EE" w:rsidRPr="00EF12EE" w:rsidTr="000B2F4B">
        <w:trPr>
          <w:trHeight w:val="40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Численность среднего медперсонала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3.3.Культура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Число учреждений клубного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-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Дома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Число массовых универсальных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Библиотечный фонд на 1000 чел.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экз./1000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18,0</w:t>
            </w:r>
          </w:p>
        </w:tc>
      </w:tr>
      <w:tr w:rsidR="00EF12EE" w:rsidRPr="00EF12EE" w:rsidTr="000B2F4B">
        <w:trPr>
          <w:trHeight w:val="27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3.4. Физкультура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i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i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i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i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i/>
                <w:spacing w:val="-8"/>
                <w:sz w:val="24"/>
                <w:szCs w:val="24"/>
              </w:rPr>
            </w:pP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Число спортивных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3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EF12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Число занимающихся физкультурой и спортом в спортивных секциях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543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 Инвестиции</w:t>
            </w:r>
          </w:p>
          <w:p w:rsidR="00EF12EE" w:rsidRPr="00EF12EE" w:rsidRDefault="00EF12EE" w:rsidP="00EF12EE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Инвестиционные проекты, реализующиеся на территории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15030,0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3247,3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6806,0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7194,0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7556,0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За счет частных инвесторов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5147,3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347,3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2739,0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2895,0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3040,0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4" w:firstLine="3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EF12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9882,7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2900,0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4" w:firstLine="3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 Жилищно-коммунальное хозяйство</w:t>
            </w:r>
          </w:p>
          <w:p w:rsidR="00EF12EE" w:rsidRPr="00EF12EE" w:rsidRDefault="00EF12EE" w:rsidP="00EF12EE">
            <w:pPr>
              <w:spacing w:line="240" w:lineRule="auto"/>
              <w:ind w:firstLineChars="14" w:firstLine="3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EF12EE" w:rsidRPr="00EF12EE" w:rsidTr="000B2F4B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4" w:firstLine="3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Общая площадь жилых помещений многоквартирных домов, в которых собственники помещений выбрали и реализуют способ управления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тыс.кв.м.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2,3</w:t>
            </w:r>
          </w:p>
        </w:tc>
      </w:tr>
      <w:tr w:rsidR="00EF12EE" w:rsidRPr="00EF12EE" w:rsidTr="000B2F4B">
        <w:trPr>
          <w:trHeight w:val="41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Стоимость представленных населению жилищно-коммунальных услуг, рассчитанная по экономическим обоснованным тарифам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1969,3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Фактический уровень платежей населения за жилое помещение и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100,0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  <w:r w:rsidRPr="00EF12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EF12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Рынок товаров и у</w:t>
            </w:r>
            <w:r w:rsidRPr="00EF12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 w:rsidRPr="00EF12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луг</w:t>
            </w:r>
          </w:p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12EE" w:rsidRPr="00EF12EE" w:rsidRDefault="00EF12EE" w:rsidP="00EF12EE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88614,0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90000,0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90900,0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91100,0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91300,0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00" w:firstLin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процентов к пр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 xml:space="preserve">дыдущему году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12EE" w:rsidRPr="00EF12EE" w:rsidRDefault="00EF12EE" w:rsidP="00EF12EE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Оборот общественного пит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</w:p>
          <w:p w:rsidR="00EF12EE" w:rsidRPr="00EF12EE" w:rsidRDefault="00EF12EE" w:rsidP="00EF12EE">
            <w:pPr>
              <w:spacing w:line="240" w:lineRule="auto"/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26300,0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25563,0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26828,6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27096,9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27367,9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00" w:firstLin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процентов к предыдущ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 году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F12EE" w:rsidRPr="00EF12EE" w:rsidRDefault="00EF12EE" w:rsidP="00EF12EE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Объем платных услуг насел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12757,00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13012,1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13272,4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13537,8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13808,6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00" w:firstLine="2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процентов к предыдущ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 году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139,0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="56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9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="56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Объекты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EF12EE">
              <w:rPr>
                <w:rFonts w:ascii="Arial" w:hAnsi="Arial" w:cs="Arial"/>
                <w:spacing w:val="-8"/>
                <w:sz w:val="24"/>
                <w:szCs w:val="24"/>
              </w:rPr>
              <w:t>6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="56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Объекты бытового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EE" w:rsidRPr="00EF12EE" w:rsidTr="000B2F4B">
        <w:trPr>
          <w:trHeight w:val="10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4" w:firstLine="3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EF12EE" w:rsidRPr="00EF12EE" w:rsidTr="000B2F4B">
        <w:trPr>
          <w:trHeight w:val="41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4" w:firstLine="3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F12EE" w:rsidRPr="00EF12EE" w:rsidRDefault="00EF12EE" w:rsidP="00EF12EE">
            <w:pPr>
              <w:spacing w:line="240" w:lineRule="auto"/>
              <w:ind w:firstLineChars="14" w:firstLine="3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 Транспорт и связь</w:t>
            </w:r>
          </w:p>
          <w:p w:rsidR="00EF12EE" w:rsidRPr="00EF12EE" w:rsidRDefault="00EF12EE" w:rsidP="00EF12EE">
            <w:pPr>
              <w:spacing w:line="240" w:lineRule="auto"/>
              <w:ind w:firstLineChars="14" w:firstLine="3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EF12EE" w:rsidRPr="00EF12EE" w:rsidTr="000B2F4B">
        <w:trPr>
          <w:trHeight w:val="3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7.1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Протяженность автомобильных дорог общего пользования с твердым п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километров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EF12EE" w:rsidRPr="00EF12EE" w:rsidTr="000B2F4B">
        <w:trPr>
          <w:trHeight w:val="43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/>
                <w:color w:val="000000"/>
                <w:sz w:val="24"/>
                <w:szCs w:val="24"/>
              </w:rPr>
              <w:t>8. Финансы</w:t>
            </w:r>
          </w:p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EE" w:rsidRPr="00EF12EE" w:rsidTr="000B2F4B">
        <w:trPr>
          <w:trHeight w:val="5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Доходы местного бюджета (консолидированные), всего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14723,0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7708,9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8010,4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6680,7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6729,4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в т.ч. 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15979,0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1794,9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2073,2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2261,2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2339,0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2430,0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19,8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12019,0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5850,2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5872,8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4368,3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4370,6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  прочие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EE" w:rsidRPr="00EF12EE" w:rsidRDefault="00EF12EE" w:rsidP="00EF12EE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2EE" w:rsidRPr="00EF12EE" w:rsidRDefault="00EF12EE" w:rsidP="00EF12EE">
            <w:pPr>
              <w:spacing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Расходы местного бюджета   (</w:t>
            </w:r>
            <w:proofErr w:type="gramStart"/>
            <w:r w:rsidRPr="00EF12E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EF12E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15715,0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8797,1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8010,4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6680,7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6729,4</w:t>
            </w: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ind w:firstLineChars="100" w:firstLine="240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EE" w:rsidRPr="00EF12EE" w:rsidTr="000B2F4B">
        <w:trPr>
          <w:trHeight w:val="2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EF12E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Профицит</w:t>
            </w:r>
            <w:proofErr w:type="spellEnd"/>
            <w:r w:rsidRPr="00EF12E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, дефицит</w:t>
            </w:r>
            <w:proofErr w:type="gramStart"/>
            <w:r w:rsidRPr="00EF12E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(+,-)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12EE">
              <w:rPr>
                <w:rFonts w:ascii="Arial" w:hAnsi="Arial" w:cs="Arial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tabs>
                <w:tab w:val="left" w:pos="847"/>
              </w:tabs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-992,0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-1088,2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2EE" w:rsidRPr="00EF12EE" w:rsidRDefault="00EF12EE" w:rsidP="00EF12E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2E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EF12EE" w:rsidRPr="00EF12EE" w:rsidRDefault="00EF12EE" w:rsidP="00EF12EE">
      <w:pPr>
        <w:spacing w:line="240" w:lineRule="auto"/>
        <w:rPr>
          <w:rFonts w:ascii="Arial" w:hAnsi="Arial" w:cs="Arial"/>
          <w:sz w:val="24"/>
          <w:szCs w:val="24"/>
        </w:rPr>
      </w:pPr>
    </w:p>
    <w:p w:rsidR="00EF12EE" w:rsidRPr="00EF12EE" w:rsidRDefault="00EF12EE" w:rsidP="00EF12EE">
      <w:pPr>
        <w:tabs>
          <w:tab w:val="left" w:pos="108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EF12EE" w:rsidRPr="00EF12EE" w:rsidRDefault="00EF12EE" w:rsidP="00EF12EE">
      <w:pPr>
        <w:tabs>
          <w:tab w:val="left" w:pos="10800"/>
        </w:tabs>
        <w:spacing w:line="240" w:lineRule="auto"/>
        <w:rPr>
          <w:rFonts w:ascii="Arial" w:hAnsi="Arial" w:cs="Arial"/>
          <w:sz w:val="24"/>
          <w:szCs w:val="24"/>
        </w:rPr>
      </w:pPr>
      <w:r w:rsidRPr="00EF12EE">
        <w:rPr>
          <w:rFonts w:ascii="Arial" w:hAnsi="Arial" w:cs="Arial"/>
          <w:sz w:val="24"/>
          <w:szCs w:val="24"/>
        </w:rPr>
        <w:t xml:space="preserve">                 Глава </w:t>
      </w:r>
      <w:proofErr w:type="spellStart"/>
      <w:r w:rsidRPr="00EF12EE">
        <w:rPr>
          <w:rFonts w:ascii="Arial" w:hAnsi="Arial" w:cs="Arial"/>
          <w:sz w:val="24"/>
          <w:szCs w:val="24"/>
        </w:rPr>
        <w:t>Цацинского</w:t>
      </w:r>
      <w:proofErr w:type="spellEnd"/>
      <w:r w:rsidRPr="00EF12EE">
        <w:rPr>
          <w:rFonts w:ascii="Arial" w:hAnsi="Arial" w:cs="Arial"/>
          <w:sz w:val="24"/>
          <w:szCs w:val="24"/>
        </w:rPr>
        <w:t xml:space="preserve">  сельского  поселения</w:t>
      </w:r>
      <w:r w:rsidRPr="00EF12EE">
        <w:rPr>
          <w:rFonts w:ascii="Arial" w:hAnsi="Arial" w:cs="Arial"/>
          <w:sz w:val="24"/>
          <w:szCs w:val="24"/>
        </w:rPr>
        <w:tab/>
        <w:t>Попова Н.Н.</w:t>
      </w:r>
    </w:p>
    <w:p w:rsidR="00A87432" w:rsidRPr="00EF12EE" w:rsidRDefault="00A87432" w:rsidP="00EF12E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87432" w:rsidRPr="00EF12EE" w:rsidSect="0058242A">
      <w:pgSz w:w="16838" w:h="11906" w:orient="landscape"/>
      <w:pgMar w:top="1258" w:right="818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FCF"/>
    <w:multiLevelType w:val="hybridMultilevel"/>
    <w:tmpl w:val="97809BBE"/>
    <w:lvl w:ilvl="0" w:tplc="EA9E37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87E"/>
    <w:rsid w:val="0006587E"/>
    <w:rsid w:val="009D3301"/>
    <w:rsid w:val="00A87432"/>
    <w:rsid w:val="00B65F05"/>
    <w:rsid w:val="00BD603C"/>
    <w:rsid w:val="00D41A47"/>
    <w:rsid w:val="00EF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7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1A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A4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D41A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41A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1A47"/>
    <w:rPr>
      <w:rFonts w:cs="Times New Roman"/>
      <w:b/>
    </w:rPr>
  </w:style>
  <w:style w:type="paragraph" w:styleId="a6">
    <w:name w:val="No Spacing"/>
    <w:uiPriority w:val="1"/>
    <w:qFormat/>
    <w:rsid w:val="00D41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587E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 Indent"/>
    <w:basedOn w:val="a"/>
    <w:link w:val="a9"/>
    <w:rsid w:val="00EF12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F12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2019-11-14T08:09:00Z</dcterms:created>
  <dcterms:modified xsi:type="dcterms:W3CDTF">2019-11-15T06:57:00Z</dcterms:modified>
</cp:coreProperties>
</file>